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E1C6208" w:rsidR="005053AB" w:rsidRPr="00862CFC" w:rsidRDefault="00D765B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Enero-</w:t>
            </w:r>
            <w:r w:rsidR="007A6D39">
              <w:rPr>
                <w:rFonts w:ascii="Arial" w:hAnsi="Arial" w:cs="Arial"/>
                <w:sz w:val="20"/>
                <w:szCs w:val="20"/>
              </w:rPr>
              <w:t>junio</w:t>
            </w:r>
            <w:r>
              <w:rPr>
                <w:rFonts w:ascii="Arial" w:hAnsi="Arial" w:cs="Arial"/>
                <w:sz w:val="20"/>
                <w:szCs w:val="20"/>
              </w:rPr>
              <w:t xml:space="preserve">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5765C2D" w:rsidR="005053AB" w:rsidRPr="00862CFC" w:rsidRDefault="00CE089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E0897">
              <w:rPr>
                <w:rFonts w:ascii="Arial" w:hAnsi="Arial" w:cs="Arial"/>
                <w:sz w:val="20"/>
                <w:szCs w:val="20"/>
              </w:rPr>
              <w:t>Estática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70932101" w:rsidR="005053AB" w:rsidRPr="00862CFC" w:rsidRDefault="001946C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946CE">
              <w:rPr>
                <w:rFonts w:ascii="Arial" w:hAnsi="Arial" w:cs="Arial"/>
                <w:sz w:val="20"/>
                <w:szCs w:val="20"/>
              </w:rPr>
              <w:t>IPET-2010-231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5048DED" w:rsidR="005053AB" w:rsidRPr="00862CFC" w:rsidRDefault="00CE089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CE0897">
              <w:rPr>
                <w:rFonts w:ascii="Arial" w:hAnsi="Arial" w:cs="Arial"/>
                <w:sz w:val="20"/>
                <w:szCs w:val="20"/>
              </w:rPr>
              <w:t>PED-1011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19AD3130" w:rsidR="005053AB" w:rsidRPr="00862CFC" w:rsidRDefault="006B6C7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E53624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9B56A2">
              <w:rPr>
                <w:rFonts w:ascii="Arial" w:hAnsi="Arial" w:cs="Arial"/>
                <w:sz w:val="20"/>
                <w:szCs w:val="20"/>
              </w:rPr>
              <w:t>–</w:t>
            </w:r>
            <w:r w:rsidR="001946CE" w:rsidRPr="001946CE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07BAF9CA" w:rsidR="005053AB" w:rsidRPr="00862CFC" w:rsidRDefault="00CE0897" w:rsidP="00CE089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897">
              <w:rPr>
                <w:rFonts w:ascii="Arial" w:hAnsi="Arial" w:cs="Arial"/>
                <w:sz w:val="20"/>
                <w:szCs w:val="20"/>
              </w:rPr>
              <w:t>La estática da al estudiante las bases para efectuar operaciones vectoriales dentro del cálculo de fuerzas, las cuales están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0897">
              <w:rPr>
                <w:rFonts w:ascii="Arial" w:hAnsi="Arial" w:cs="Arial"/>
                <w:sz w:val="20"/>
                <w:szCs w:val="20"/>
              </w:rPr>
              <w:t>estrechamente vinculadas con los requisitos necesarios para desarrollar las competencias en las asignaturas de Mecánica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0897">
              <w:rPr>
                <w:rFonts w:ascii="Arial" w:hAnsi="Arial" w:cs="Arial"/>
                <w:sz w:val="20"/>
                <w:szCs w:val="20"/>
              </w:rPr>
              <w:t>de Fluidos, Hidráulica. Estática aporta claramente al perfil del egreso las bases matemáticas y analíticas para la comprensión de las diferentes fuerzas sobre estructuras, que se traduce en modelos matemáticos aplicables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0897">
              <w:rPr>
                <w:rFonts w:ascii="Arial" w:hAnsi="Arial" w:cs="Arial"/>
                <w:sz w:val="20"/>
                <w:szCs w:val="20"/>
              </w:rPr>
              <w:t>posteriormente simular estructuras de producción de hidrocarburos. Dentro de los temas a tratar se estudian los efectos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0897">
              <w:rPr>
                <w:rFonts w:ascii="Arial" w:hAnsi="Arial" w:cs="Arial"/>
                <w:sz w:val="20"/>
                <w:szCs w:val="20"/>
              </w:rPr>
              <w:t>las fuerzas que actúan sobre partículas y cuerpos rígidos; se aborda los métodos para analizar las estructuras; se aprende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0897">
              <w:rPr>
                <w:rFonts w:ascii="Arial" w:hAnsi="Arial" w:cs="Arial"/>
                <w:sz w:val="20"/>
                <w:szCs w:val="20"/>
              </w:rPr>
              <w:t>determinar los centros de gravedad donde actúa la fuerza resultante del peso para diferentes cuerpos y por último se estudia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0897">
              <w:rPr>
                <w:rFonts w:ascii="Arial" w:hAnsi="Arial" w:cs="Arial"/>
                <w:sz w:val="20"/>
                <w:szCs w:val="20"/>
              </w:rPr>
              <w:t>la fricción seca que involucra cuerpos rígidos los cuales están en contacto por una superficie sin lubricar, esto se aplica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0897">
              <w:rPr>
                <w:rFonts w:ascii="Arial" w:hAnsi="Arial" w:cs="Arial"/>
                <w:sz w:val="20"/>
                <w:szCs w:val="20"/>
              </w:rPr>
              <w:t>levantamiento de cuerpos pesados usando cuñas.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40C78C1C" w:rsidR="005053AB" w:rsidRPr="003E4D32" w:rsidRDefault="00033542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3542">
              <w:rPr>
                <w:rFonts w:ascii="Arial" w:hAnsi="Arial" w:cs="Arial"/>
                <w:sz w:val="20"/>
                <w:szCs w:val="20"/>
              </w:rPr>
              <w:t>El papel que debe tener el docente de manera general siempre será, como uno de los facilitadores de la información y como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3542">
              <w:rPr>
                <w:rFonts w:ascii="Arial" w:hAnsi="Arial" w:cs="Arial"/>
                <w:sz w:val="20"/>
                <w:szCs w:val="20"/>
              </w:rPr>
              <w:t>guía a los estudiantes para ir obteniendo cada una de las competencias establecidas dentro de los temas abarcados en esta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3542">
              <w:rPr>
                <w:rFonts w:ascii="Arial" w:hAnsi="Arial" w:cs="Arial"/>
                <w:sz w:val="20"/>
                <w:szCs w:val="20"/>
              </w:rPr>
              <w:t>asignatura; entre las actividades más importantes para obtener los productos deseados están, los resúmenes, los reportes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3542">
              <w:rPr>
                <w:rFonts w:ascii="Arial" w:hAnsi="Arial" w:cs="Arial"/>
                <w:sz w:val="20"/>
                <w:szCs w:val="20"/>
              </w:rPr>
              <w:t>de lectura, las exposiciones, los debates que estarán dando las bases sólidas del conocimiento, para después pasar a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3542">
              <w:rPr>
                <w:rFonts w:ascii="Arial" w:hAnsi="Arial" w:cs="Arial"/>
                <w:sz w:val="20"/>
                <w:szCs w:val="20"/>
              </w:rPr>
              <w:t>diferente nivel de aprendizaje donde se pretende que los estudiantes analicen y esquematicen la información y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3542">
              <w:rPr>
                <w:rFonts w:ascii="Arial" w:hAnsi="Arial" w:cs="Arial"/>
                <w:sz w:val="20"/>
                <w:szCs w:val="20"/>
              </w:rPr>
              <w:t>metodologías de resolución de problemas, entre estas diversas actividades están la resolución de bancos de problemas,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3542">
              <w:rPr>
                <w:rFonts w:ascii="Arial" w:hAnsi="Arial" w:cs="Arial"/>
                <w:sz w:val="20"/>
                <w:szCs w:val="20"/>
              </w:rPr>
              <w:t>resolución de casos prácticos, transformación de los datos físicos de casos prácticos, transformación de los datos físicos de</w:t>
            </w:r>
            <w:r w:rsidR="001D01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3542">
              <w:rPr>
                <w:rFonts w:ascii="Arial" w:hAnsi="Arial" w:cs="Arial"/>
                <w:sz w:val="20"/>
                <w:szCs w:val="20"/>
              </w:rPr>
              <w:t>casos prácticos en datos utilizables para la solución de los problemas. El enfoque con que deben ser abordados los 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3542">
              <w:rPr>
                <w:rFonts w:ascii="Arial" w:hAnsi="Arial" w:cs="Arial"/>
                <w:sz w:val="20"/>
                <w:szCs w:val="20"/>
              </w:rPr>
              <w:t>siempre es buscando las aplicaciones físicas del conocimiento adquirido y buscando el aprendizaje significativo en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3542">
              <w:rPr>
                <w:rFonts w:ascii="Arial" w:hAnsi="Arial" w:cs="Arial"/>
                <w:sz w:val="20"/>
                <w:szCs w:val="20"/>
              </w:rPr>
              <w:t>estudiantes. Al llevar a cabo las actividades de aprendizaje en el estudiante se producirán las competencias genéricas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3542">
              <w:rPr>
                <w:rFonts w:ascii="Arial" w:hAnsi="Arial" w:cs="Arial"/>
                <w:sz w:val="20"/>
                <w:szCs w:val="20"/>
              </w:rPr>
              <w:t>deseadas en la formación de este nivel, las cuales son: capacidad de investigación, capacidad de buscar, procesar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3542">
              <w:rPr>
                <w:rFonts w:ascii="Arial" w:hAnsi="Arial" w:cs="Arial"/>
                <w:sz w:val="20"/>
                <w:szCs w:val="20"/>
              </w:rPr>
              <w:t>analizar información proveniente de fuentes diversas, capacidad para comunicarse en forma oral y escrita. 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3542">
              <w:rPr>
                <w:rFonts w:ascii="Arial" w:hAnsi="Arial" w:cs="Arial"/>
                <w:sz w:val="20"/>
                <w:szCs w:val="20"/>
              </w:rPr>
              <w:t>comprensión y producción de textos académicos, formulación y resolución de problemas, capacidad para transmitir el</w:t>
            </w:r>
            <w:r w:rsidR="001D01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3542">
              <w:rPr>
                <w:rFonts w:ascii="Arial" w:hAnsi="Arial" w:cs="Arial"/>
                <w:sz w:val="20"/>
                <w:szCs w:val="20"/>
              </w:rPr>
              <w:t>conocimiento, manejo de las tecnologías de la información y la comunicación (TIC´s), capacidad de cooperar y trabajar en</w:t>
            </w:r>
            <w:r w:rsidR="001D01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3542">
              <w:rPr>
                <w:rFonts w:ascii="Arial" w:hAnsi="Arial" w:cs="Arial"/>
                <w:sz w:val="20"/>
                <w:szCs w:val="20"/>
              </w:rPr>
              <w:t>equipo; todas estas ayudarán de manera directa a la obtención de la competencia general de esta asignatura.</w:t>
            </w:r>
          </w:p>
        </w:tc>
      </w:tr>
    </w:tbl>
    <w:p w14:paraId="5881B1AC" w14:textId="15D7D8CB" w:rsidR="005053AB" w:rsidRDefault="005053AB" w:rsidP="0015678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4A4ADB4" w14:textId="77777777" w:rsidR="003E4CF2" w:rsidRPr="00862CFC" w:rsidRDefault="003E4CF2" w:rsidP="0015678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4FEB65A" w14:textId="5BDA353B" w:rsidR="005053AB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p w14:paraId="5D38ED2D" w14:textId="77777777" w:rsidR="003E4CF2" w:rsidRPr="00862CFC" w:rsidRDefault="003E4CF2" w:rsidP="003E4CF2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2D0960FB" w:rsidR="005053AB" w:rsidRPr="00862CFC" w:rsidRDefault="003E4CF2" w:rsidP="003E4CF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4CF2">
              <w:rPr>
                <w:rFonts w:ascii="Arial" w:hAnsi="Arial" w:cs="Arial"/>
                <w:sz w:val="20"/>
                <w:szCs w:val="20"/>
              </w:rPr>
              <w:t>Conoce y analiza los conceptos básicos y el planteamiento matemático de las fuerzas sobre los diferentes casos de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CF2">
              <w:rPr>
                <w:rFonts w:ascii="Arial" w:hAnsi="Arial" w:cs="Arial"/>
                <w:sz w:val="20"/>
                <w:szCs w:val="20"/>
              </w:rPr>
              <w:t>para calcular por medio de ecuaciones matemáticas y operaciones vectoriales los efectos que tienen las fuerzas sobre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CF2">
              <w:rPr>
                <w:rFonts w:ascii="Arial" w:hAnsi="Arial" w:cs="Arial"/>
                <w:sz w:val="20"/>
                <w:szCs w:val="20"/>
              </w:rPr>
              <w:t>diferentes cuerpos.</w:t>
            </w:r>
          </w:p>
        </w:tc>
      </w:tr>
    </w:tbl>
    <w:p w14:paraId="745F2872" w14:textId="77777777" w:rsidR="005053AB" w:rsidRPr="00862CFC" w:rsidRDefault="005053AB" w:rsidP="0094522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Hlk507358697"/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662A89B5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61C4AD4D" w:rsidR="005053AB" w:rsidRPr="00862CFC" w:rsidRDefault="008234D8" w:rsidP="00E4337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Unidad 1 </w:t>
            </w:r>
            <w:r w:rsidR="004F4D93" w:rsidRPr="004F4D93">
              <w:rPr>
                <w:rFonts w:ascii="Arial" w:hAnsi="Arial" w:cs="Arial"/>
                <w:sz w:val="20"/>
                <w:szCs w:val="20"/>
              </w:rPr>
              <w:t>Análisis de la partícula.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6CF61B95" w14:textId="77777777" w:rsidR="000C53AF" w:rsidRPr="000C53AF" w:rsidRDefault="000C53AF" w:rsidP="000C53A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3AF">
              <w:rPr>
                <w:rFonts w:ascii="Arial" w:hAnsi="Arial" w:cs="Arial"/>
                <w:sz w:val="20"/>
                <w:szCs w:val="20"/>
              </w:rPr>
              <w:t>Analiza las fuerzas que actúan sobre las partículas</w:t>
            </w:r>
          </w:p>
          <w:p w14:paraId="388D049D" w14:textId="77777777" w:rsidR="000C53AF" w:rsidRPr="000C53AF" w:rsidRDefault="000C53AF" w:rsidP="000C53A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3AF">
              <w:rPr>
                <w:rFonts w:ascii="Arial" w:hAnsi="Arial" w:cs="Arial"/>
                <w:sz w:val="20"/>
                <w:szCs w:val="20"/>
              </w:rPr>
              <w:t>para calcular los efectos de estas sobre diferentes</w:t>
            </w:r>
          </w:p>
          <w:p w14:paraId="73A61B02" w14:textId="14F6BAA7" w:rsidR="005053AB" w:rsidRPr="00862CFC" w:rsidRDefault="000C53AF" w:rsidP="000C53A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53AF">
              <w:rPr>
                <w:rFonts w:ascii="Arial" w:hAnsi="Arial" w:cs="Arial"/>
                <w:sz w:val="20"/>
                <w:szCs w:val="20"/>
              </w:rPr>
              <w:t>casos.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8234D8" w:rsidRPr="00862CFC" w14:paraId="5E48DC5F" w14:textId="77777777" w:rsidTr="0092380C">
        <w:tc>
          <w:tcPr>
            <w:tcW w:w="2599" w:type="dxa"/>
            <w:shd w:val="clear" w:color="auto" w:fill="auto"/>
          </w:tcPr>
          <w:p w14:paraId="375776CD" w14:textId="77777777" w:rsidR="00285895" w:rsidRPr="00285895" w:rsidRDefault="00285895" w:rsidP="0028589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85895">
              <w:rPr>
                <w:rFonts w:ascii="Arial" w:hAnsi="Arial" w:cs="Arial"/>
                <w:sz w:val="20"/>
                <w:szCs w:val="20"/>
              </w:rPr>
              <w:t>1.1 Introducción</w:t>
            </w:r>
          </w:p>
          <w:p w14:paraId="31756633" w14:textId="77777777" w:rsidR="00285895" w:rsidRPr="00285895" w:rsidRDefault="00285895" w:rsidP="0028589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85895">
              <w:rPr>
                <w:rFonts w:ascii="Arial" w:hAnsi="Arial" w:cs="Arial"/>
                <w:sz w:val="20"/>
                <w:szCs w:val="20"/>
              </w:rPr>
              <w:t>1.2 Concepto de fuerza, vector</w:t>
            </w:r>
          </w:p>
          <w:p w14:paraId="7FDE7031" w14:textId="77777777" w:rsidR="00285895" w:rsidRPr="00285895" w:rsidRDefault="00285895" w:rsidP="0028589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85895">
              <w:rPr>
                <w:rFonts w:ascii="Arial" w:hAnsi="Arial" w:cs="Arial"/>
                <w:sz w:val="20"/>
                <w:szCs w:val="20"/>
              </w:rPr>
              <w:t>1.3 Descomposición de fuerzas en 2 y 3</w:t>
            </w:r>
          </w:p>
          <w:p w14:paraId="21E8A1F1" w14:textId="11D3AF76" w:rsidR="00285895" w:rsidRPr="00285895" w:rsidRDefault="00285895" w:rsidP="0028589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85895">
              <w:rPr>
                <w:rFonts w:ascii="Arial" w:hAnsi="Arial" w:cs="Arial"/>
                <w:sz w:val="20"/>
                <w:szCs w:val="20"/>
              </w:rPr>
              <w:t>dimensiones (expresión de fuerzas con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5895">
              <w:rPr>
                <w:rFonts w:ascii="Arial" w:hAnsi="Arial" w:cs="Arial"/>
                <w:sz w:val="20"/>
                <w:szCs w:val="20"/>
              </w:rPr>
              <w:t>vectores unitarios, cosenos directores)</w:t>
            </w:r>
          </w:p>
          <w:p w14:paraId="74995CEF" w14:textId="77777777" w:rsidR="00285895" w:rsidRPr="00285895" w:rsidRDefault="00285895" w:rsidP="0028589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85895">
              <w:rPr>
                <w:rFonts w:ascii="Arial" w:hAnsi="Arial" w:cs="Arial"/>
                <w:sz w:val="20"/>
                <w:szCs w:val="20"/>
              </w:rPr>
              <w:t>1.4 Sistema de fuerzas concurrentes</w:t>
            </w:r>
          </w:p>
          <w:p w14:paraId="6ED640BE" w14:textId="3A8F3A7B" w:rsidR="00654627" w:rsidRPr="00862CFC" w:rsidRDefault="00285895" w:rsidP="0028589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85895">
              <w:rPr>
                <w:rFonts w:ascii="Arial" w:hAnsi="Arial" w:cs="Arial"/>
                <w:sz w:val="20"/>
                <w:szCs w:val="20"/>
              </w:rPr>
              <w:t>1.5 Equilibrio de una partícula.</w:t>
            </w:r>
          </w:p>
        </w:tc>
        <w:tc>
          <w:tcPr>
            <w:tcW w:w="2599" w:type="dxa"/>
          </w:tcPr>
          <w:p w14:paraId="08EEA1CE" w14:textId="4305117A" w:rsidR="00202403" w:rsidRPr="00202403" w:rsidRDefault="00202403" w:rsidP="0020240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403">
              <w:rPr>
                <w:rFonts w:ascii="Arial" w:hAnsi="Arial" w:cs="Arial"/>
                <w:sz w:val="20"/>
                <w:szCs w:val="20"/>
              </w:rPr>
              <w:t>Participar en aula proporcionando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2403">
              <w:rPr>
                <w:rFonts w:ascii="Arial" w:hAnsi="Arial" w:cs="Arial"/>
                <w:sz w:val="20"/>
                <w:szCs w:val="20"/>
              </w:rPr>
              <w:t>ejemplos que permitan confirmar</w:t>
            </w:r>
          </w:p>
          <w:p w14:paraId="282FAFC2" w14:textId="1AFAC34B" w:rsidR="00261F02" w:rsidRDefault="00202403" w:rsidP="0020240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403">
              <w:rPr>
                <w:rFonts w:ascii="Arial" w:hAnsi="Arial" w:cs="Arial"/>
                <w:sz w:val="20"/>
                <w:szCs w:val="20"/>
              </w:rPr>
              <w:t>la comprensión del análisis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2403">
              <w:rPr>
                <w:rFonts w:ascii="Arial" w:hAnsi="Arial" w:cs="Arial"/>
                <w:sz w:val="20"/>
                <w:szCs w:val="20"/>
              </w:rPr>
              <w:t>partícula.</w:t>
            </w:r>
          </w:p>
          <w:p w14:paraId="2122D91B" w14:textId="50EFB7E0" w:rsidR="00202403" w:rsidRDefault="00202403" w:rsidP="0020240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7A5322" w14:textId="77777777" w:rsidR="00202403" w:rsidRPr="00202403" w:rsidRDefault="00202403" w:rsidP="0020240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403">
              <w:rPr>
                <w:rFonts w:ascii="Arial" w:hAnsi="Arial" w:cs="Arial"/>
                <w:sz w:val="20"/>
                <w:szCs w:val="20"/>
              </w:rPr>
              <w:t>Resolver un problemario</w:t>
            </w:r>
          </w:p>
          <w:p w14:paraId="176DE8C4" w14:textId="5968D100" w:rsidR="00202403" w:rsidRDefault="00202403" w:rsidP="0020240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403">
              <w:rPr>
                <w:rFonts w:ascii="Arial" w:hAnsi="Arial" w:cs="Arial"/>
                <w:sz w:val="20"/>
                <w:szCs w:val="20"/>
              </w:rPr>
              <w:t>proporcionado por el docente, con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2403">
              <w:rPr>
                <w:rFonts w:ascii="Arial" w:hAnsi="Arial" w:cs="Arial"/>
                <w:sz w:val="20"/>
                <w:szCs w:val="20"/>
              </w:rPr>
              <w:t>la información investigada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2403">
              <w:rPr>
                <w:rFonts w:ascii="Arial" w:hAnsi="Arial" w:cs="Arial"/>
                <w:sz w:val="20"/>
                <w:szCs w:val="20"/>
              </w:rPr>
              <w:t>subtemas: concepto de fuerza,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2403">
              <w:rPr>
                <w:rFonts w:ascii="Arial" w:hAnsi="Arial" w:cs="Arial"/>
                <w:sz w:val="20"/>
                <w:szCs w:val="20"/>
              </w:rPr>
              <w:t>descomposición en 2 y 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2403">
              <w:rPr>
                <w:rFonts w:ascii="Arial" w:hAnsi="Arial" w:cs="Arial"/>
                <w:sz w:val="20"/>
                <w:szCs w:val="20"/>
              </w:rPr>
              <w:t>dimensiones, expresión de fuerzas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2403"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2403">
              <w:rPr>
                <w:rFonts w:ascii="Arial" w:hAnsi="Arial" w:cs="Arial"/>
                <w:sz w:val="20"/>
                <w:szCs w:val="20"/>
              </w:rPr>
              <w:t>vectores unitarios,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2403">
              <w:rPr>
                <w:rFonts w:ascii="Arial" w:hAnsi="Arial" w:cs="Arial"/>
                <w:sz w:val="20"/>
                <w:szCs w:val="20"/>
              </w:rPr>
              <w:t>cosenos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2403">
              <w:rPr>
                <w:rFonts w:ascii="Arial" w:hAnsi="Arial" w:cs="Arial"/>
                <w:sz w:val="20"/>
                <w:szCs w:val="20"/>
              </w:rPr>
              <w:t>directores, sistemas de fuerzas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2403">
              <w:rPr>
                <w:rFonts w:ascii="Arial" w:hAnsi="Arial" w:cs="Arial"/>
                <w:sz w:val="20"/>
                <w:szCs w:val="20"/>
              </w:rPr>
              <w:t>concurrentes y equilibrio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2403">
              <w:rPr>
                <w:rFonts w:ascii="Arial" w:hAnsi="Arial" w:cs="Arial"/>
                <w:sz w:val="20"/>
                <w:szCs w:val="20"/>
              </w:rPr>
              <w:t>partícula para reconocer términos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2403">
              <w:rPr>
                <w:rFonts w:ascii="Arial" w:hAnsi="Arial" w:cs="Arial"/>
                <w:sz w:val="20"/>
                <w:szCs w:val="20"/>
              </w:rPr>
              <w:t>comunes.</w:t>
            </w:r>
          </w:p>
          <w:p w14:paraId="1B7DA038" w14:textId="3D783A84" w:rsidR="00261F02" w:rsidRDefault="00261F02" w:rsidP="00261F0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69C04E" w14:textId="77777777" w:rsidR="00261F02" w:rsidRDefault="00261F02" w:rsidP="00261F0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CA4D10" w14:textId="77777777" w:rsidR="00B4489D" w:rsidRDefault="00B4489D" w:rsidP="00B4489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B3C389" w14:textId="03A4DB25" w:rsidR="00B4489D" w:rsidRPr="00862CFC" w:rsidRDefault="00B4489D" w:rsidP="00B4489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7B1473E7" w14:textId="3BC5499D" w:rsidR="00FF0921" w:rsidRPr="00FF0921" w:rsidRDefault="00FF0921" w:rsidP="00FF092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0921">
              <w:rPr>
                <w:rFonts w:ascii="Arial" w:hAnsi="Arial" w:cs="Arial"/>
                <w:sz w:val="20"/>
                <w:szCs w:val="20"/>
              </w:rPr>
              <w:t>Exponer al estudiante</w:t>
            </w:r>
            <w:r w:rsidR="005929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0921">
              <w:rPr>
                <w:rFonts w:ascii="Arial" w:hAnsi="Arial" w:cs="Arial"/>
                <w:sz w:val="20"/>
                <w:szCs w:val="20"/>
              </w:rPr>
              <w:t>las características de</w:t>
            </w:r>
            <w:r w:rsidR="005929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0921">
              <w:rPr>
                <w:rFonts w:ascii="Arial" w:hAnsi="Arial" w:cs="Arial"/>
                <w:sz w:val="20"/>
                <w:szCs w:val="20"/>
              </w:rPr>
              <w:t>evaluación y asignación</w:t>
            </w:r>
            <w:r w:rsidR="005929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0921">
              <w:rPr>
                <w:rFonts w:ascii="Arial" w:hAnsi="Arial" w:cs="Arial"/>
                <w:sz w:val="20"/>
                <w:szCs w:val="20"/>
              </w:rPr>
              <w:t>de calificación en la</w:t>
            </w:r>
            <w:r w:rsidR="005929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0921">
              <w:rPr>
                <w:rFonts w:ascii="Arial" w:hAnsi="Arial" w:cs="Arial"/>
                <w:sz w:val="20"/>
                <w:szCs w:val="20"/>
              </w:rPr>
              <w:t>materia, la forma de</w:t>
            </w:r>
            <w:r w:rsidR="005929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0921">
              <w:rPr>
                <w:rFonts w:ascii="Arial" w:hAnsi="Arial" w:cs="Arial"/>
                <w:sz w:val="20"/>
                <w:szCs w:val="20"/>
              </w:rPr>
              <w:t>trabajar en el curso y los</w:t>
            </w:r>
            <w:r w:rsidR="005929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0921">
              <w:rPr>
                <w:rFonts w:ascii="Arial" w:hAnsi="Arial" w:cs="Arial"/>
                <w:sz w:val="20"/>
                <w:szCs w:val="20"/>
              </w:rPr>
              <w:t>objetivos de la materia.</w:t>
            </w:r>
          </w:p>
          <w:p w14:paraId="2448843D" w14:textId="7ABC4E2A" w:rsidR="00FF0921" w:rsidRPr="00FF0921" w:rsidRDefault="00FF0921" w:rsidP="00FF092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0921">
              <w:rPr>
                <w:rFonts w:ascii="Arial" w:hAnsi="Arial" w:cs="Arial"/>
                <w:sz w:val="20"/>
                <w:szCs w:val="20"/>
              </w:rPr>
              <w:t>Exponer con apoyo</w:t>
            </w:r>
            <w:r w:rsidR="005929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0921">
              <w:rPr>
                <w:rFonts w:ascii="Arial" w:hAnsi="Arial" w:cs="Arial"/>
                <w:sz w:val="20"/>
                <w:szCs w:val="20"/>
              </w:rPr>
              <w:t>visual en pizarrón los</w:t>
            </w:r>
            <w:r w:rsidR="005929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0921">
              <w:rPr>
                <w:rFonts w:ascii="Arial" w:hAnsi="Arial" w:cs="Arial"/>
                <w:sz w:val="20"/>
                <w:szCs w:val="20"/>
              </w:rPr>
              <w:t>fundamentos del análisis</w:t>
            </w:r>
          </w:p>
          <w:p w14:paraId="20E08498" w14:textId="605F571F" w:rsidR="00CE6C3D" w:rsidRDefault="00FF0921" w:rsidP="00FF092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0921">
              <w:rPr>
                <w:rFonts w:ascii="Arial" w:hAnsi="Arial" w:cs="Arial"/>
                <w:sz w:val="20"/>
                <w:szCs w:val="20"/>
              </w:rPr>
              <w:t>de la partícula y</w:t>
            </w:r>
            <w:r w:rsidR="005929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0921">
              <w:rPr>
                <w:rFonts w:ascii="Arial" w:hAnsi="Arial" w:cs="Arial"/>
                <w:sz w:val="20"/>
                <w:szCs w:val="20"/>
              </w:rPr>
              <w:t>aplicaciones.</w:t>
            </w:r>
          </w:p>
          <w:p w14:paraId="49E248D3" w14:textId="77777777" w:rsidR="0059297D" w:rsidRDefault="0059297D" w:rsidP="00FF092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B19B6C" w14:textId="667F693B" w:rsidR="0059297D" w:rsidRPr="00862CFC" w:rsidRDefault="00EE6CBF" w:rsidP="00EE6CB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CBF">
              <w:rPr>
                <w:rFonts w:ascii="Arial" w:hAnsi="Arial" w:cs="Arial"/>
                <w:sz w:val="20"/>
                <w:szCs w:val="20"/>
              </w:rPr>
              <w:t>Exponer con apoyo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visual y de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documental y ejemplos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de ejercicios resueltos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clase relacionados con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fuerza, descomposición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en 2 y 3 dimensiones,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expresión de fuerzas con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vectores unitarios,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cosenos directores,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sistemas de fuerzas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concurrentes y equilibrio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de una partícula.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Proporcionar 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 xml:space="preserve">estudiante </w:t>
            </w:r>
            <w:r w:rsidRPr="00EE6CBF">
              <w:rPr>
                <w:rFonts w:ascii="Arial" w:hAnsi="Arial" w:cs="Arial"/>
                <w:sz w:val="20"/>
                <w:szCs w:val="20"/>
              </w:rPr>
              <w:lastRenderedPageBreak/>
              <w:t>un banco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problemas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durante la duración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6CBF">
              <w:rPr>
                <w:rFonts w:ascii="Arial" w:hAnsi="Arial" w:cs="Arial"/>
                <w:sz w:val="20"/>
                <w:szCs w:val="20"/>
              </w:rPr>
              <w:t>unidad 1.</w:t>
            </w:r>
          </w:p>
        </w:tc>
        <w:tc>
          <w:tcPr>
            <w:tcW w:w="2599" w:type="dxa"/>
          </w:tcPr>
          <w:p w14:paraId="20397C32" w14:textId="77777777" w:rsidR="00A04375" w:rsidRPr="00A04375" w:rsidRDefault="00A04375" w:rsidP="00A0437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4375">
              <w:rPr>
                <w:rFonts w:ascii="Arial" w:hAnsi="Arial" w:cs="Arial"/>
                <w:sz w:val="20"/>
                <w:szCs w:val="20"/>
              </w:rPr>
              <w:lastRenderedPageBreak/>
              <w:t>- Capacidad de buscar,</w:t>
            </w:r>
          </w:p>
          <w:p w14:paraId="34891611" w14:textId="5C2A843C" w:rsidR="00A04375" w:rsidRPr="00A04375" w:rsidRDefault="00A04375" w:rsidP="00A0437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4375">
              <w:rPr>
                <w:rFonts w:ascii="Arial" w:hAnsi="Arial" w:cs="Arial"/>
                <w:sz w:val="20"/>
                <w:szCs w:val="20"/>
              </w:rPr>
              <w:t>procesar y analizar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4375">
              <w:rPr>
                <w:rFonts w:ascii="Arial" w:hAnsi="Arial" w:cs="Arial"/>
                <w:sz w:val="20"/>
                <w:szCs w:val="20"/>
              </w:rPr>
              <w:t>información proveniente</w:t>
            </w:r>
          </w:p>
          <w:p w14:paraId="0A206032" w14:textId="661FCC29" w:rsidR="00A04375" w:rsidRDefault="00A04375" w:rsidP="00A0437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4375">
              <w:rPr>
                <w:rFonts w:ascii="Arial" w:hAnsi="Arial" w:cs="Arial"/>
                <w:sz w:val="20"/>
                <w:szCs w:val="20"/>
              </w:rPr>
              <w:t>de fuentes diversas.</w:t>
            </w:r>
          </w:p>
          <w:p w14:paraId="6CE81CFB" w14:textId="77777777" w:rsidR="00A04375" w:rsidRPr="00A04375" w:rsidRDefault="00A04375" w:rsidP="00A0437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0EEF97" w14:textId="1FACAC17" w:rsidR="00A04375" w:rsidRDefault="00A04375" w:rsidP="00A0437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4375">
              <w:rPr>
                <w:rFonts w:ascii="Arial" w:hAnsi="Arial" w:cs="Arial"/>
                <w:sz w:val="20"/>
                <w:szCs w:val="20"/>
              </w:rPr>
              <w:t>- Formulación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4375">
              <w:rPr>
                <w:rFonts w:ascii="Arial" w:hAnsi="Arial" w:cs="Arial"/>
                <w:sz w:val="20"/>
                <w:szCs w:val="20"/>
              </w:rPr>
              <w:t>resolución de problemas.</w:t>
            </w:r>
          </w:p>
          <w:p w14:paraId="3E52BF34" w14:textId="77777777" w:rsidR="00A04375" w:rsidRPr="00A04375" w:rsidRDefault="00A04375" w:rsidP="00A0437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0A5556" w14:textId="77777777" w:rsidR="00A04375" w:rsidRPr="00A04375" w:rsidRDefault="00A04375" w:rsidP="00A0437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4375">
              <w:rPr>
                <w:rFonts w:ascii="Arial" w:hAnsi="Arial" w:cs="Arial"/>
                <w:sz w:val="20"/>
                <w:szCs w:val="20"/>
              </w:rPr>
              <w:t>- Desarrollo de capacidad</w:t>
            </w:r>
          </w:p>
          <w:p w14:paraId="1927085A" w14:textId="07A29C40" w:rsidR="00A04375" w:rsidRDefault="00A04375" w:rsidP="00A0437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4375">
              <w:rPr>
                <w:rFonts w:ascii="Arial" w:hAnsi="Arial" w:cs="Arial"/>
                <w:sz w:val="20"/>
                <w:szCs w:val="20"/>
              </w:rPr>
              <w:t>de análisis en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4375">
              <w:rPr>
                <w:rFonts w:ascii="Arial" w:hAnsi="Arial" w:cs="Arial"/>
                <w:sz w:val="20"/>
                <w:szCs w:val="20"/>
              </w:rPr>
              <w:t>resolución de problemas.</w:t>
            </w:r>
          </w:p>
          <w:p w14:paraId="0450E93E" w14:textId="77777777" w:rsidR="00A04375" w:rsidRPr="00A04375" w:rsidRDefault="00A04375" w:rsidP="00A0437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782EA7" w14:textId="77777777" w:rsidR="00A04375" w:rsidRPr="00A04375" w:rsidRDefault="00A04375" w:rsidP="00A0437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4375">
              <w:rPr>
                <w:rFonts w:ascii="Arial" w:hAnsi="Arial" w:cs="Arial"/>
                <w:sz w:val="20"/>
                <w:szCs w:val="20"/>
              </w:rPr>
              <w:t>- Capacidad de asimilar</w:t>
            </w:r>
          </w:p>
          <w:p w14:paraId="0E501A9F" w14:textId="2CD12298" w:rsidR="00A04375" w:rsidRPr="00A04375" w:rsidRDefault="00A04375" w:rsidP="00A0437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4375">
              <w:rPr>
                <w:rFonts w:ascii="Arial" w:hAnsi="Arial" w:cs="Arial"/>
                <w:sz w:val="20"/>
                <w:szCs w:val="20"/>
              </w:rPr>
              <w:t>metodologías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4375">
              <w:rPr>
                <w:rFonts w:ascii="Arial" w:hAnsi="Arial" w:cs="Arial"/>
                <w:sz w:val="20"/>
                <w:szCs w:val="20"/>
              </w:rPr>
              <w:t>resolución y acoplarlos a</w:t>
            </w:r>
          </w:p>
          <w:p w14:paraId="3B81E98E" w14:textId="321A114A" w:rsidR="00AA3C8B" w:rsidRPr="00862CFC" w:rsidRDefault="00A04375" w:rsidP="00A0437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4375">
              <w:rPr>
                <w:rFonts w:ascii="Arial" w:hAnsi="Arial" w:cs="Arial"/>
                <w:sz w:val="20"/>
                <w:szCs w:val="20"/>
              </w:rPr>
              <w:t>casos prácticos.</w:t>
            </w:r>
          </w:p>
        </w:tc>
        <w:tc>
          <w:tcPr>
            <w:tcW w:w="2600" w:type="dxa"/>
          </w:tcPr>
          <w:p w14:paraId="57198BE6" w14:textId="5D6F173C" w:rsidR="008234D8" w:rsidRPr="00862CFC" w:rsidRDefault="00AB5189" w:rsidP="008234D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3 - 2</w:t>
            </w:r>
          </w:p>
        </w:tc>
      </w:tr>
    </w:tbl>
    <w:p w14:paraId="6F671D18" w14:textId="6E1EDC8E" w:rsidR="005053AB" w:rsidRPr="00862CFC" w:rsidRDefault="005053AB" w:rsidP="004C769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105DBC81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586B0690" w14:textId="23DA27BC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64398A21" w:rsidR="005053AB" w:rsidRPr="00233468" w:rsidRDefault="00420A53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="00AA29D0">
              <w:rPr>
                <w:sz w:val="20"/>
                <w:szCs w:val="20"/>
              </w:rPr>
              <w:t>examen</w:t>
            </w:r>
          </w:p>
        </w:tc>
        <w:tc>
          <w:tcPr>
            <w:tcW w:w="6498" w:type="dxa"/>
          </w:tcPr>
          <w:p w14:paraId="1E770817" w14:textId="15F1028F" w:rsidR="000300FF" w:rsidRPr="00862CFC" w:rsidRDefault="00AA29D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60144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79F686D3" w:rsidR="00DE26A7" w:rsidRPr="00233468" w:rsidRDefault="00420A53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actividades e</w:t>
            </w:r>
            <w:r w:rsidR="00601448">
              <w:rPr>
                <w:sz w:val="20"/>
                <w:szCs w:val="20"/>
              </w:rPr>
              <w:t>n clase</w:t>
            </w:r>
          </w:p>
        </w:tc>
        <w:tc>
          <w:tcPr>
            <w:tcW w:w="6498" w:type="dxa"/>
          </w:tcPr>
          <w:p w14:paraId="76CEE991" w14:textId="7DF6C90E" w:rsidR="00DE26A7" w:rsidRPr="00862CFC" w:rsidRDefault="00AA29D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="0060144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679358B8" w:rsidR="00DE26A7" w:rsidRPr="00233468" w:rsidRDefault="00DE26A7" w:rsidP="009905D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60A70194" w14:textId="13C8FE76" w:rsidR="00DE26A7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17115960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</w:t>
      </w:r>
      <w:r w:rsidR="00CA7195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206F1D" w:rsidRPr="00862CFC" w14:paraId="08BE45C6" w14:textId="77777777" w:rsidTr="00601448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601448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49213023" w14:textId="35660BF3" w:rsidR="00111AC7" w:rsidRPr="00111AC7" w:rsidRDefault="00111AC7" w:rsidP="00111A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AC7">
              <w:rPr>
                <w:rFonts w:ascii="Arial" w:hAnsi="Arial" w:cs="Arial"/>
                <w:sz w:val="20"/>
                <w:szCs w:val="20"/>
              </w:rPr>
              <w:t>- El alumno realiza y entrega los ejercicios contenidos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1AC7">
              <w:rPr>
                <w:rFonts w:ascii="Arial" w:hAnsi="Arial" w:cs="Arial"/>
                <w:sz w:val="20"/>
                <w:szCs w:val="20"/>
              </w:rPr>
              <w:t>problemario, cumpliendo con la totalidad de los ejercicios</w:t>
            </w:r>
          </w:p>
          <w:p w14:paraId="75C625EF" w14:textId="3E4EF161" w:rsidR="00111AC7" w:rsidRPr="00111AC7" w:rsidRDefault="00111AC7" w:rsidP="00111A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AC7">
              <w:rPr>
                <w:rFonts w:ascii="Arial" w:hAnsi="Arial" w:cs="Arial"/>
                <w:sz w:val="20"/>
                <w:szCs w:val="20"/>
              </w:rPr>
              <w:t>resueltos correctamente justificados en el seguimiento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1AC7">
              <w:rPr>
                <w:rFonts w:ascii="Arial" w:hAnsi="Arial" w:cs="Arial"/>
                <w:sz w:val="20"/>
                <w:szCs w:val="20"/>
              </w:rPr>
              <w:t>metodología correspondiente, cumpliendo además en el tiempo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1AC7">
              <w:rPr>
                <w:rFonts w:ascii="Arial" w:hAnsi="Arial" w:cs="Arial"/>
                <w:sz w:val="20"/>
                <w:szCs w:val="20"/>
              </w:rPr>
              <w:t>solicitado para su entrega.</w:t>
            </w:r>
          </w:p>
          <w:p w14:paraId="3A6AE859" w14:textId="6D30D099" w:rsidR="00206F1D" w:rsidRPr="00862CFC" w:rsidRDefault="00111AC7" w:rsidP="00111A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AC7">
              <w:rPr>
                <w:rFonts w:ascii="Arial" w:hAnsi="Arial" w:cs="Arial"/>
                <w:sz w:val="20"/>
                <w:szCs w:val="20"/>
              </w:rPr>
              <w:t>- El alumno resuelve el examen correctamente, de forma clara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1AC7">
              <w:rPr>
                <w:rFonts w:ascii="Arial" w:hAnsi="Arial" w:cs="Arial"/>
                <w:sz w:val="20"/>
                <w:szCs w:val="20"/>
              </w:rPr>
              <w:t>objetiva justificando sus respuestas con una metodología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1AC7">
              <w:rPr>
                <w:rFonts w:ascii="Arial" w:hAnsi="Arial" w:cs="Arial"/>
                <w:sz w:val="20"/>
                <w:szCs w:val="20"/>
              </w:rPr>
              <w:t>establecida.</w:t>
            </w:r>
          </w:p>
        </w:tc>
        <w:tc>
          <w:tcPr>
            <w:tcW w:w="2228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601448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272F870B" w14:textId="77777777" w:rsidR="00111AC7" w:rsidRPr="00111AC7" w:rsidRDefault="00111AC7" w:rsidP="00111A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AC7">
              <w:rPr>
                <w:rFonts w:ascii="Arial" w:hAnsi="Arial" w:cs="Arial"/>
                <w:sz w:val="20"/>
                <w:szCs w:val="20"/>
              </w:rPr>
              <w:t>El alumno realiza y entrega los ejercicios contenidos en el</w:t>
            </w:r>
          </w:p>
          <w:p w14:paraId="3159173E" w14:textId="77777777" w:rsidR="00111AC7" w:rsidRPr="00111AC7" w:rsidRDefault="00111AC7" w:rsidP="00111A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AC7">
              <w:rPr>
                <w:rFonts w:ascii="Arial" w:hAnsi="Arial" w:cs="Arial"/>
                <w:sz w:val="20"/>
                <w:szCs w:val="20"/>
              </w:rPr>
              <w:t>problemario, cumpliendo con la totalidad de los 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1AC7">
              <w:rPr>
                <w:rFonts w:ascii="Arial" w:hAnsi="Arial" w:cs="Arial"/>
                <w:sz w:val="20"/>
                <w:szCs w:val="20"/>
              </w:rPr>
              <w:t>resueltos correctamente pero no justifica la mayoría en el</w:t>
            </w:r>
          </w:p>
          <w:p w14:paraId="6A0CDD36" w14:textId="78F744A6" w:rsidR="00111AC7" w:rsidRPr="00111AC7" w:rsidRDefault="00111AC7" w:rsidP="00111A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AC7">
              <w:rPr>
                <w:rFonts w:ascii="Arial" w:hAnsi="Arial" w:cs="Arial"/>
                <w:sz w:val="20"/>
                <w:szCs w:val="20"/>
              </w:rPr>
              <w:t>seguimiento de la metodología correspondiente, cumple, además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1AC7">
              <w:rPr>
                <w:rFonts w:ascii="Arial" w:hAnsi="Arial" w:cs="Arial"/>
                <w:sz w:val="20"/>
                <w:szCs w:val="20"/>
              </w:rPr>
              <w:t>en el tiempo solicitado para su entrega.</w:t>
            </w:r>
          </w:p>
          <w:p w14:paraId="57A27A2B" w14:textId="7F3F8886" w:rsidR="00206F1D" w:rsidRPr="00862CFC" w:rsidRDefault="00111AC7" w:rsidP="00111AC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AC7">
              <w:rPr>
                <w:rFonts w:ascii="Arial" w:hAnsi="Arial" w:cs="Arial"/>
                <w:sz w:val="20"/>
                <w:szCs w:val="20"/>
              </w:rPr>
              <w:t>El alumno resuelve el examen correctamente, de forma clara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1AC7">
              <w:rPr>
                <w:rFonts w:ascii="Arial" w:hAnsi="Arial" w:cs="Arial"/>
                <w:sz w:val="20"/>
                <w:szCs w:val="20"/>
              </w:rPr>
              <w:t>objetiva justificando sus respuestas con una metodología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1AC7">
              <w:rPr>
                <w:rFonts w:ascii="Arial" w:hAnsi="Arial" w:cs="Arial"/>
                <w:sz w:val="20"/>
                <w:szCs w:val="20"/>
              </w:rPr>
              <w:t>establecida.</w:t>
            </w:r>
          </w:p>
        </w:tc>
        <w:tc>
          <w:tcPr>
            <w:tcW w:w="2228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601448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730A304C" w14:textId="2BFE326F" w:rsidR="000B6A5E" w:rsidRPr="000B6A5E" w:rsidRDefault="000B6A5E" w:rsidP="000B6A5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A5E">
              <w:rPr>
                <w:rFonts w:ascii="Arial" w:hAnsi="Arial" w:cs="Arial"/>
                <w:sz w:val="20"/>
                <w:szCs w:val="20"/>
              </w:rPr>
              <w:t>El alumno realiza y entrega la mayoría de los ejercicios contenidos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6A5E">
              <w:rPr>
                <w:rFonts w:ascii="Arial" w:hAnsi="Arial" w:cs="Arial"/>
                <w:sz w:val="20"/>
                <w:szCs w:val="20"/>
              </w:rPr>
              <w:t>en el problemario, resueltos correctamente pero no justifica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6A5E">
              <w:rPr>
                <w:rFonts w:ascii="Arial" w:hAnsi="Arial" w:cs="Arial"/>
                <w:sz w:val="20"/>
                <w:szCs w:val="20"/>
              </w:rPr>
              <w:t>resultados con el seguimiento de la metodología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6A5E">
              <w:rPr>
                <w:rFonts w:ascii="Arial" w:hAnsi="Arial" w:cs="Arial"/>
                <w:sz w:val="20"/>
                <w:szCs w:val="20"/>
              </w:rPr>
              <w:t>correspondiente, cumpliendo además en el tiempo solicitado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6A5E">
              <w:rPr>
                <w:rFonts w:ascii="Arial" w:hAnsi="Arial" w:cs="Arial"/>
                <w:sz w:val="20"/>
                <w:szCs w:val="20"/>
              </w:rPr>
              <w:t>para su entrega.</w:t>
            </w:r>
          </w:p>
          <w:p w14:paraId="359A20CF" w14:textId="60FA81DF" w:rsidR="00E76B1C" w:rsidRPr="00862CFC" w:rsidRDefault="000B6A5E" w:rsidP="000B6A5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6A5E">
              <w:rPr>
                <w:rFonts w:ascii="Arial" w:hAnsi="Arial" w:cs="Arial"/>
                <w:sz w:val="20"/>
                <w:szCs w:val="20"/>
              </w:rPr>
              <w:t>El alumno resuelve el examen de forma adecuada, no justifica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6A5E">
              <w:rPr>
                <w:rFonts w:ascii="Arial" w:hAnsi="Arial" w:cs="Arial"/>
                <w:sz w:val="20"/>
                <w:szCs w:val="20"/>
              </w:rPr>
              <w:t>sus respuestas con una metodología establecida.</w:t>
            </w:r>
          </w:p>
        </w:tc>
        <w:tc>
          <w:tcPr>
            <w:tcW w:w="2228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601448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496A53DA" w14:textId="2B7F7A8C" w:rsidR="00B363F1" w:rsidRPr="00B363F1" w:rsidRDefault="00B363F1" w:rsidP="00B363F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63F1">
              <w:rPr>
                <w:rFonts w:ascii="Arial" w:hAnsi="Arial" w:cs="Arial"/>
                <w:sz w:val="20"/>
                <w:szCs w:val="20"/>
              </w:rPr>
              <w:t>El alumno realiza y entrega la mayoría de los ejercicios contenidos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63F1">
              <w:rPr>
                <w:rFonts w:ascii="Arial" w:hAnsi="Arial" w:cs="Arial"/>
                <w:sz w:val="20"/>
                <w:szCs w:val="20"/>
              </w:rPr>
              <w:t>en el problemario, resueltos de forma adecuada pero no justifica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63F1">
              <w:rPr>
                <w:rFonts w:ascii="Arial" w:hAnsi="Arial" w:cs="Arial"/>
                <w:sz w:val="20"/>
                <w:szCs w:val="20"/>
              </w:rPr>
              <w:t>sus resultados con el seguimiento de la metodología</w:t>
            </w:r>
          </w:p>
          <w:p w14:paraId="4BD2D58E" w14:textId="44DC00AB" w:rsidR="00B363F1" w:rsidRPr="00B363F1" w:rsidRDefault="00B363F1" w:rsidP="00B363F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63F1">
              <w:rPr>
                <w:rFonts w:ascii="Arial" w:hAnsi="Arial" w:cs="Arial"/>
                <w:sz w:val="20"/>
                <w:szCs w:val="20"/>
              </w:rPr>
              <w:lastRenderedPageBreak/>
              <w:t>correspondiente, además no cumple en el tiempo solicitado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63F1">
              <w:rPr>
                <w:rFonts w:ascii="Arial" w:hAnsi="Arial" w:cs="Arial"/>
                <w:sz w:val="20"/>
                <w:szCs w:val="20"/>
              </w:rPr>
              <w:t>su entrega.</w:t>
            </w:r>
          </w:p>
          <w:p w14:paraId="70C2BBCB" w14:textId="2881FF33" w:rsidR="000300FF" w:rsidRPr="00862CFC" w:rsidRDefault="00B363F1" w:rsidP="00B363F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63F1">
              <w:rPr>
                <w:rFonts w:ascii="Arial" w:hAnsi="Arial" w:cs="Arial"/>
                <w:sz w:val="20"/>
                <w:szCs w:val="20"/>
              </w:rPr>
              <w:t>- El alumno resuelve el examen, pero no justifica sus respuestas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63F1">
              <w:rPr>
                <w:rFonts w:ascii="Arial" w:hAnsi="Arial" w:cs="Arial"/>
                <w:sz w:val="20"/>
                <w:szCs w:val="20"/>
              </w:rPr>
              <w:t>con una metodología establecida.</w:t>
            </w:r>
          </w:p>
        </w:tc>
        <w:tc>
          <w:tcPr>
            <w:tcW w:w="2228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70-74</w:t>
            </w:r>
          </w:p>
        </w:tc>
      </w:tr>
      <w:tr w:rsidR="000300FF" w:rsidRPr="00862CFC" w14:paraId="7DB6940C" w14:textId="77777777" w:rsidTr="00601448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2143B772" w14:textId="2C7F5088" w:rsidR="000300FF" w:rsidRPr="00862CFC" w:rsidRDefault="00442263" w:rsidP="00542EA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2263">
              <w:rPr>
                <w:rFonts w:ascii="Arial" w:hAnsi="Arial" w:cs="Arial"/>
                <w:sz w:val="20"/>
                <w:szCs w:val="20"/>
              </w:rPr>
              <w:t>- No cumple con los criterios de evaluación.</w:t>
            </w:r>
          </w:p>
        </w:tc>
        <w:tc>
          <w:tcPr>
            <w:tcW w:w="2228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68C45E8" w14:textId="5A555FD6" w:rsidR="001C111F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</w:t>
      </w:r>
      <w:r w:rsidR="001C111F">
        <w:rPr>
          <w:rFonts w:ascii="Arial" w:hAnsi="Arial" w:cs="Arial"/>
          <w:sz w:val="20"/>
          <w:szCs w:val="20"/>
        </w:rPr>
        <w:t>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5BA39C6A" w:rsidR="00055465" w:rsidRPr="00106009" w:rsidRDefault="006038CC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48D94317" w:rsidR="00055465" w:rsidRPr="00106009" w:rsidRDefault="00B1691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  <w:r w:rsid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0C17F150" w:rsidR="00055465" w:rsidRPr="00106009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35211A62" w:rsidR="00055465" w:rsidRPr="00106009" w:rsidRDefault="00A033E6" w:rsidP="00A033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El docente revisará </w:t>
            </w:r>
            <w:r w:rsidR="006038C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examen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previo a la entrega sumativa para la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retroalimentación.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53AD115F" w:rsidR="00055465" w:rsidRPr="00862CFC" w:rsidRDefault="006038C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76E01A78" w:rsidR="00055465" w:rsidRPr="00862CFC" w:rsidRDefault="00B1691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  <w:r w:rsid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29FBCAB6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177CCE1C" w:rsidR="00055465" w:rsidRPr="00862CFC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3B6F64AE" w:rsidR="00055465" w:rsidRPr="00862CFC" w:rsidRDefault="002652E6" w:rsidP="00A033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docente revisará l</w:t>
            </w:r>
            <w:r w:rsidR="006038C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as </w:t>
            </w:r>
            <w:r w:rsidR="00DD0F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actividades </w:t>
            </w:r>
            <w:r w:rsidR="00DD0F54"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previo</w:t>
            </w:r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a la entrega sumativa para la retroalimentación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21DB3169" w:rsidR="00055465" w:rsidRDefault="00055465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4D858EC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10346F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43466634" w:rsidR="00055465" w:rsidRPr="00862CFC" w:rsidRDefault="00055465" w:rsidP="002652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8E48230" w:rsidR="00055465" w:rsidRPr="00106009" w:rsidRDefault="00B1691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  <w:r w:rsid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46B62D9A" w:rsidR="00055465" w:rsidRPr="00106009" w:rsidRDefault="00B1691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  <w:r w:rsid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FACC850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2652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8DE10F2" w14:textId="77777777" w:rsidR="0064001A" w:rsidRPr="00862CFC" w:rsidRDefault="0064001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4001A" w:rsidRPr="0064001A" w14:paraId="45998E06" w14:textId="77777777" w:rsidTr="0092380C">
        <w:tc>
          <w:tcPr>
            <w:tcW w:w="1838" w:type="dxa"/>
          </w:tcPr>
          <w:bookmarkEnd w:id="0"/>
          <w:p w14:paraId="561B91C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7AB550FE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67BBA57" w14:textId="77777777" w:rsidR="0064001A" w:rsidRDefault="0064001A" w:rsidP="00EB215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Unidad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8F11337" w14:textId="332C3B37" w:rsidR="00EB2153" w:rsidRPr="0064001A" w:rsidRDefault="00ED3A67" w:rsidP="00EB215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3A67">
              <w:rPr>
                <w:rFonts w:ascii="Arial" w:hAnsi="Arial" w:cs="Arial"/>
                <w:sz w:val="20"/>
                <w:szCs w:val="20"/>
              </w:rPr>
              <w:t>Análisis del cuerpo rígido.</w:t>
            </w:r>
          </w:p>
        </w:tc>
        <w:tc>
          <w:tcPr>
            <w:tcW w:w="1985" w:type="dxa"/>
          </w:tcPr>
          <w:p w14:paraId="737AF108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4E7DA7C2" w14:textId="7B3AC3CD" w:rsidR="0064001A" w:rsidRPr="0064001A" w:rsidRDefault="00ED3A67" w:rsidP="00ED3A6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3A67">
              <w:rPr>
                <w:rFonts w:ascii="Arial" w:hAnsi="Arial" w:cs="Arial"/>
                <w:sz w:val="20"/>
                <w:szCs w:val="20"/>
              </w:rPr>
              <w:t>Analiza los efectos de las fuerzas sobre los cuerpos rígidos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A67">
              <w:rPr>
                <w:rFonts w:ascii="Arial" w:hAnsi="Arial" w:cs="Arial"/>
                <w:sz w:val="20"/>
                <w:szCs w:val="20"/>
              </w:rPr>
              <w:t>aprender a reemplazar un sistema dado de fuerzas por un sistema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3A67">
              <w:rPr>
                <w:rFonts w:ascii="Arial" w:hAnsi="Arial" w:cs="Arial"/>
                <w:sz w:val="20"/>
                <w:szCs w:val="20"/>
              </w:rPr>
              <w:t>equivalente y calcula las fuerzas involucradas en los cuerpos.</w:t>
            </w:r>
          </w:p>
        </w:tc>
      </w:tr>
    </w:tbl>
    <w:p w14:paraId="2EEA6023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4001A" w:rsidRPr="0064001A" w14:paraId="3B23D3A9" w14:textId="77777777" w:rsidTr="0092380C">
        <w:tc>
          <w:tcPr>
            <w:tcW w:w="2599" w:type="dxa"/>
          </w:tcPr>
          <w:p w14:paraId="7076DE0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1B309F0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33521D13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70321E9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DCC8C0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4001A" w:rsidRPr="0064001A" w14:paraId="34779ABC" w14:textId="77777777" w:rsidTr="0092380C">
        <w:tc>
          <w:tcPr>
            <w:tcW w:w="2599" w:type="dxa"/>
            <w:shd w:val="clear" w:color="auto" w:fill="auto"/>
          </w:tcPr>
          <w:p w14:paraId="7B37B727" w14:textId="77777777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2.1 Fuerzas internas y externas</w:t>
            </w:r>
          </w:p>
          <w:p w14:paraId="237A42E3" w14:textId="092FDE4E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2.2 Principio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086">
              <w:rPr>
                <w:rFonts w:ascii="Arial" w:hAnsi="Arial" w:cs="Arial"/>
                <w:sz w:val="20"/>
                <w:szCs w:val="20"/>
              </w:rPr>
              <w:t>transmisibilidad.</w:t>
            </w:r>
          </w:p>
          <w:p w14:paraId="4ACE0563" w14:textId="413B01FA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2.3 Diagrama de cuerpo libre (tercera ley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086">
              <w:rPr>
                <w:rFonts w:ascii="Arial" w:hAnsi="Arial" w:cs="Arial"/>
                <w:sz w:val="20"/>
                <w:szCs w:val="20"/>
              </w:rPr>
              <w:t>Newton).</w:t>
            </w:r>
          </w:p>
          <w:p w14:paraId="2330D348" w14:textId="79108D11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2.4 Momento de una fuerza con respecto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086">
              <w:rPr>
                <w:rFonts w:ascii="Arial" w:hAnsi="Arial" w:cs="Arial"/>
                <w:sz w:val="20"/>
                <w:szCs w:val="20"/>
              </w:rPr>
              <w:t>un punto.</w:t>
            </w:r>
          </w:p>
          <w:p w14:paraId="0D6E7D74" w14:textId="2E8DEF35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lastRenderedPageBreak/>
              <w:t>2.5 Momento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086">
              <w:rPr>
                <w:rFonts w:ascii="Arial" w:hAnsi="Arial" w:cs="Arial"/>
                <w:sz w:val="20"/>
                <w:szCs w:val="20"/>
              </w:rPr>
              <w:t>fuerza con respecto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086">
              <w:rPr>
                <w:rFonts w:ascii="Arial" w:hAnsi="Arial" w:cs="Arial"/>
                <w:sz w:val="20"/>
                <w:szCs w:val="20"/>
              </w:rPr>
              <w:t>un eje.</w:t>
            </w:r>
          </w:p>
          <w:p w14:paraId="62CF7A45" w14:textId="77777777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2.6 Par de fuerzas.</w:t>
            </w:r>
          </w:p>
          <w:p w14:paraId="4C928C92" w14:textId="2CEF0F8F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2.7 Descomposición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086">
              <w:rPr>
                <w:rFonts w:ascii="Arial" w:hAnsi="Arial" w:cs="Arial"/>
                <w:sz w:val="20"/>
                <w:szCs w:val="20"/>
              </w:rPr>
              <w:t>una fuerza en una</w:t>
            </w:r>
          </w:p>
          <w:p w14:paraId="2D279F46" w14:textId="77777777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fuerza y un par.</w:t>
            </w:r>
          </w:p>
          <w:p w14:paraId="6415F8EC" w14:textId="03399135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2.8 Sistemas equivalentes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086">
              <w:rPr>
                <w:rFonts w:ascii="Arial" w:hAnsi="Arial" w:cs="Arial"/>
                <w:sz w:val="20"/>
                <w:szCs w:val="20"/>
              </w:rPr>
              <w:t>de fuerzas</w:t>
            </w:r>
          </w:p>
          <w:p w14:paraId="39FB744A" w14:textId="77777777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2.9 Fuerzas coplanares.</w:t>
            </w:r>
          </w:p>
          <w:p w14:paraId="7EA90CB3" w14:textId="37D8F4C6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2.10 Fuerzas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086">
              <w:rPr>
                <w:rFonts w:ascii="Arial" w:hAnsi="Arial" w:cs="Arial"/>
                <w:sz w:val="20"/>
                <w:szCs w:val="20"/>
              </w:rPr>
              <w:t>concurrentes.</w:t>
            </w:r>
          </w:p>
          <w:p w14:paraId="36593CB8" w14:textId="5AED3B34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2.11 Restricciones 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086">
              <w:rPr>
                <w:rFonts w:ascii="Arial" w:hAnsi="Arial" w:cs="Arial"/>
                <w:sz w:val="20"/>
                <w:szCs w:val="20"/>
              </w:rPr>
              <w:t>movimiento y fuerzas</w:t>
            </w:r>
          </w:p>
          <w:p w14:paraId="187B24E8" w14:textId="77777777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reactivas.</w:t>
            </w:r>
          </w:p>
          <w:p w14:paraId="47438563" w14:textId="10907613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2.12 Equilibrio en cuerpos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086">
              <w:rPr>
                <w:rFonts w:ascii="Arial" w:hAnsi="Arial" w:cs="Arial"/>
                <w:sz w:val="20"/>
                <w:szCs w:val="20"/>
              </w:rPr>
              <w:t>rígidos sujetos a</w:t>
            </w:r>
          </w:p>
          <w:p w14:paraId="04610E25" w14:textId="77777777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sistemas de fuerzas.</w:t>
            </w:r>
          </w:p>
          <w:p w14:paraId="1A68597E" w14:textId="707E63A2" w:rsidR="00155086" w:rsidRPr="00155086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2.13 Determinación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086">
              <w:rPr>
                <w:rFonts w:ascii="Arial" w:hAnsi="Arial" w:cs="Arial"/>
                <w:sz w:val="20"/>
                <w:szCs w:val="20"/>
              </w:rPr>
              <w:t>reacciones por</w:t>
            </w:r>
          </w:p>
          <w:p w14:paraId="053BF6E8" w14:textId="303DE528" w:rsidR="002D0B59" w:rsidRPr="0064001A" w:rsidRDefault="00155086" w:rsidP="0015508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55086">
              <w:rPr>
                <w:rFonts w:ascii="Arial" w:hAnsi="Arial" w:cs="Arial"/>
                <w:sz w:val="20"/>
                <w:szCs w:val="20"/>
              </w:rPr>
              <w:t>medio de sistemas equivalentes.</w:t>
            </w:r>
          </w:p>
        </w:tc>
        <w:tc>
          <w:tcPr>
            <w:tcW w:w="2599" w:type="dxa"/>
          </w:tcPr>
          <w:p w14:paraId="45F02862" w14:textId="77777777" w:rsidR="001C3711" w:rsidRPr="001C3711" w:rsidRDefault="001C3711" w:rsidP="001C371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3711">
              <w:rPr>
                <w:rFonts w:ascii="Arial" w:hAnsi="Arial" w:cs="Arial"/>
                <w:sz w:val="20"/>
                <w:szCs w:val="20"/>
              </w:rPr>
              <w:lastRenderedPageBreak/>
              <w:t>Resolver un problemario</w:t>
            </w:r>
          </w:p>
          <w:p w14:paraId="294A22C0" w14:textId="77777777" w:rsidR="001C3711" w:rsidRPr="001C3711" w:rsidRDefault="001C3711" w:rsidP="001C371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3711">
              <w:rPr>
                <w:rFonts w:ascii="Arial" w:hAnsi="Arial" w:cs="Arial"/>
                <w:sz w:val="20"/>
                <w:szCs w:val="20"/>
              </w:rPr>
              <w:t>aplicando los conceptos de</w:t>
            </w:r>
          </w:p>
          <w:p w14:paraId="1C23EFDA" w14:textId="090D9CBA" w:rsidR="001C3711" w:rsidRPr="001C3711" w:rsidRDefault="001C3711" w:rsidP="001C371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3711">
              <w:rPr>
                <w:rFonts w:ascii="Arial" w:hAnsi="Arial" w:cs="Arial"/>
                <w:sz w:val="20"/>
                <w:szCs w:val="20"/>
              </w:rPr>
              <w:t>fuerzas internas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externas,</w:t>
            </w:r>
          </w:p>
          <w:p w14:paraId="29B53857" w14:textId="0D733EC3" w:rsidR="001C3711" w:rsidRPr="001C3711" w:rsidRDefault="001C3711" w:rsidP="001C371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3711">
              <w:rPr>
                <w:rFonts w:ascii="Arial" w:hAnsi="Arial" w:cs="Arial"/>
                <w:sz w:val="20"/>
                <w:szCs w:val="20"/>
              </w:rPr>
              <w:t>principio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transmisibilidad,</w:t>
            </w:r>
          </w:p>
          <w:p w14:paraId="283F39A6" w14:textId="77777777" w:rsidR="001C3711" w:rsidRPr="001C3711" w:rsidRDefault="001C3711" w:rsidP="001C371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3711">
              <w:rPr>
                <w:rFonts w:ascii="Arial" w:hAnsi="Arial" w:cs="Arial"/>
                <w:sz w:val="20"/>
                <w:szCs w:val="20"/>
              </w:rPr>
              <w:t>diagrama de cuerpo libre,</w:t>
            </w:r>
          </w:p>
          <w:p w14:paraId="1C935931" w14:textId="77777777" w:rsidR="001C3711" w:rsidRPr="001C3711" w:rsidRDefault="001C3711" w:rsidP="001C371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3711">
              <w:rPr>
                <w:rFonts w:ascii="Arial" w:hAnsi="Arial" w:cs="Arial"/>
                <w:sz w:val="20"/>
                <w:szCs w:val="20"/>
              </w:rPr>
              <w:t>momento de una fuerza</w:t>
            </w:r>
          </w:p>
          <w:p w14:paraId="0DA8EFF7" w14:textId="1B9CDC92" w:rsidR="001C3711" w:rsidRPr="001C3711" w:rsidRDefault="001C3711" w:rsidP="001C371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3711">
              <w:rPr>
                <w:rFonts w:ascii="Arial" w:hAnsi="Arial" w:cs="Arial"/>
                <w:sz w:val="20"/>
                <w:szCs w:val="20"/>
              </w:rPr>
              <w:t>respecto a un punto, momento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de una fuerza respecto a un</w:t>
            </w:r>
          </w:p>
          <w:p w14:paraId="173A00BE" w14:textId="77456BEE" w:rsidR="001C3711" w:rsidRPr="001C3711" w:rsidRDefault="001C3711" w:rsidP="001C371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3711">
              <w:rPr>
                <w:rFonts w:ascii="Arial" w:hAnsi="Arial" w:cs="Arial"/>
                <w:sz w:val="20"/>
                <w:szCs w:val="20"/>
              </w:rPr>
              <w:lastRenderedPageBreak/>
              <w:t>eje, par de fuerzas, sistemas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equivalentes de fuerzas,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fuerzas coplanares, fuerzas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concurrentes, restricciones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movimiento y fuerzas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reactivas, equilibrio de cuerpos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rígidos sujetos a sistemas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fuerzas y determinación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reacciones por medio de</w:t>
            </w:r>
          </w:p>
          <w:p w14:paraId="708D051F" w14:textId="77777777" w:rsidR="00F76D77" w:rsidRDefault="001C3711" w:rsidP="001C371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3711">
              <w:rPr>
                <w:rFonts w:ascii="Arial" w:hAnsi="Arial" w:cs="Arial"/>
                <w:sz w:val="20"/>
                <w:szCs w:val="20"/>
              </w:rPr>
              <w:t>sistemas equivalentes.</w:t>
            </w:r>
          </w:p>
          <w:p w14:paraId="43CEB7CE" w14:textId="77777777" w:rsidR="001C3711" w:rsidRDefault="001C3711" w:rsidP="001C371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74AE47" w14:textId="2E87A58F" w:rsidR="001C3711" w:rsidRPr="0064001A" w:rsidRDefault="001C3711" w:rsidP="001C371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3711">
              <w:rPr>
                <w:rFonts w:ascii="Arial" w:hAnsi="Arial" w:cs="Arial"/>
                <w:sz w:val="20"/>
                <w:szCs w:val="20"/>
              </w:rPr>
              <w:t>Participar en clase apoyando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al docente en la resolución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ejemplos utilizando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metodología básica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matemática en el análisis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3711">
              <w:rPr>
                <w:rFonts w:ascii="Arial" w:hAnsi="Arial" w:cs="Arial"/>
                <w:sz w:val="20"/>
                <w:szCs w:val="20"/>
              </w:rPr>
              <w:t>todos los subtemas del tema 2.</w:t>
            </w:r>
          </w:p>
        </w:tc>
        <w:tc>
          <w:tcPr>
            <w:tcW w:w="2599" w:type="dxa"/>
          </w:tcPr>
          <w:p w14:paraId="60B25301" w14:textId="77777777" w:rsidR="005018CF" w:rsidRPr="005018CF" w:rsidRDefault="005018CF" w:rsidP="005018C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8CF">
              <w:rPr>
                <w:rFonts w:ascii="Arial" w:hAnsi="Arial" w:cs="Arial"/>
                <w:sz w:val="20"/>
                <w:szCs w:val="20"/>
              </w:rPr>
              <w:lastRenderedPageBreak/>
              <w:t>Exponer al estudiante</w:t>
            </w:r>
          </w:p>
          <w:p w14:paraId="67C20375" w14:textId="4338DEB7" w:rsidR="005018CF" w:rsidRPr="005018CF" w:rsidRDefault="005018CF" w:rsidP="005018C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8CF">
              <w:rPr>
                <w:rFonts w:ascii="Arial" w:hAnsi="Arial" w:cs="Arial"/>
                <w:sz w:val="20"/>
                <w:szCs w:val="20"/>
              </w:rPr>
              <w:t>los conceptos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8CF">
              <w:rPr>
                <w:rFonts w:ascii="Arial" w:hAnsi="Arial" w:cs="Arial"/>
                <w:sz w:val="20"/>
                <w:szCs w:val="20"/>
              </w:rPr>
              <w:t>relacionados a los</w:t>
            </w:r>
            <w:r w:rsidR="000576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8CF">
              <w:rPr>
                <w:rFonts w:ascii="Arial" w:hAnsi="Arial" w:cs="Arial"/>
                <w:sz w:val="20"/>
                <w:szCs w:val="20"/>
              </w:rPr>
              <w:t>subtemas del tema 2,</w:t>
            </w:r>
            <w:r w:rsidR="000576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8CF">
              <w:rPr>
                <w:rFonts w:ascii="Arial" w:hAnsi="Arial" w:cs="Arial"/>
                <w:sz w:val="20"/>
                <w:szCs w:val="20"/>
              </w:rPr>
              <w:t>motivando al estudiante</w:t>
            </w:r>
            <w:r w:rsidR="000576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8CF">
              <w:rPr>
                <w:rFonts w:ascii="Arial" w:hAnsi="Arial" w:cs="Arial"/>
                <w:sz w:val="20"/>
                <w:szCs w:val="20"/>
              </w:rPr>
              <w:t>a reforzar con</w:t>
            </w:r>
            <w:r w:rsidR="000576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8CF">
              <w:rPr>
                <w:rFonts w:ascii="Arial" w:hAnsi="Arial" w:cs="Arial"/>
                <w:sz w:val="20"/>
                <w:szCs w:val="20"/>
              </w:rPr>
              <w:t>participación en clase</w:t>
            </w:r>
            <w:r w:rsidR="000576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8CF">
              <w:rPr>
                <w:rFonts w:ascii="Arial" w:hAnsi="Arial" w:cs="Arial"/>
                <w:sz w:val="20"/>
                <w:szCs w:val="20"/>
              </w:rPr>
              <w:t>las consideraciones</w:t>
            </w:r>
            <w:r w:rsidR="000576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8CF">
              <w:rPr>
                <w:rFonts w:ascii="Arial" w:hAnsi="Arial" w:cs="Arial"/>
                <w:sz w:val="20"/>
                <w:szCs w:val="20"/>
              </w:rPr>
              <w:t>importantes que</w:t>
            </w:r>
            <w:r w:rsidR="000576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8CF">
              <w:rPr>
                <w:rFonts w:ascii="Arial" w:hAnsi="Arial" w:cs="Arial"/>
                <w:sz w:val="20"/>
                <w:szCs w:val="20"/>
              </w:rPr>
              <w:t>complementen la</w:t>
            </w:r>
            <w:r w:rsidR="000576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8CF">
              <w:rPr>
                <w:rFonts w:ascii="Arial" w:hAnsi="Arial" w:cs="Arial"/>
                <w:sz w:val="20"/>
                <w:szCs w:val="20"/>
              </w:rPr>
              <w:t>comprensión de los</w:t>
            </w:r>
          </w:p>
          <w:p w14:paraId="190B95D2" w14:textId="77C4E44D" w:rsidR="005018CF" w:rsidRDefault="005018CF" w:rsidP="005018C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8CF">
              <w:rPr>
                <w:rFonts w:ascii="Arial" w:hAnsi="Arial" w:cs="Arial"/>
                <w:sz w:val="20"/>
                <w:szCs w:val="20"/>
              </w:rPr>
              <w:lastRenderedPageBreak/>
              <w:t>temas.</w:t>
            </w:r>
          </w:p>
          <w:p w14:paraId="5777454C" w14:textId="77777777" w:rsidR="0005767F" w:rsidRPr="005018CF" w:rsidRDefault="0005767F" w:rsidP="005018C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7F457F" w14:textId="77777777" w:rsidR="005018CF" w:rsidRPr="005018CF" w:rsidRDefault="005018CF" w:rsidP="005018C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8CF">
              <w:rPr>
                <w:rFonts w:ascii="Arial" w:hAnsi="Arial" w:cs="Arial"/>
                <w:sz w:val="20"/>
                <w:szCs w:val="20"/>
              </w:rPr>
              <w:t>Proporcionar al estudiante</w:t>
            </w:r>
          </w:p>
          <w:p w14:paraId="6999F96B" w14:textId="77777777" w:rsidR="005018CF" w:rsidRPr="005018CF" w:rsidRDefault="005018CF" w:rsidP="005018C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8CF">
              <w:rPr>
                <w:rFonts w:ascii="Arial" w:hAnsi="Arial" w:cs="Arial"/>
                <w:sz w:val="20"/>
                <w:szCs w:val="20"/>
              </w:rPr>
              <w:t>un banco de problemas</w:t>
            </w:r>
          </w:p>
          <w:p w14:paraId="53026772" w14:textId="77777777" w:rsidR="005018CF" w:rsidRPr="005018CF" w:rsidRDefault="005018CF" w:rsidP="005018C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8CF">
              <w:rPr>
                <w:rFonts w:ascii="Arial" w:hAnsi="Arial" w:cs="Arial"/>
                <w:sz w:val="20"/>
                <w:szCs w:val="20"/>
              </w:rPr>
              <w:t>para resolver durante la</w:t>
            </w:r>
          </w:p>
          <w:p w14:paraId="075F73E1" w14:textId="1E4757A2" w:rsidR="00341113" w:rsidRPr="0064001A" w:rsidRDefault="005018CF" w:rsidP="005018C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8CF">
              <w:rPr>
                <w:rFonts w:ascii="Arial" w:hAnsi="Arial" w:cs="Arial"/>
                <w:sz w:val="20"/>
                <w:szCs w:val="20"/>
              </w:rPr>
              <w:t>duración de la unidad 2.</w:t>
            </w:r>
          </w:p>
        </w:tc>
        <w:tc>
          <w:tcPr>
            <w:tcW w:w="2599" w:type="dxa"/>
          </w:tcPr>
          <w:p w14:paraId="3E2A79E3" w14:textId="7F18044C" w:rsidR="007F463E" w:rsidRPr="007F463E" w:rsidRDefault="007F463E" w:rsidP="007F463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463E">
              <w:rPr>
                <w:rFonts w:ascii="Arial" w:hAnsi="Arial" w:cs="Arial"/>
                <w:sz w:val="20"/>
                <w:szCs w:val="20"/>
              </w:rPr>
              <w:lastRenderedPageBreak/>
              <w:t>- 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63E">
              <w:rPr>
                <w:rFonts w:ascii="Arial" w:hAnsi="Arial" w:cs="Arial"/>
                <w:sz w:val="20"/>
                <w:szCs w:val="20"/>
              </w:rPr>
              <w:t>comprensión de textos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63E">
              <w:rPr>
                <w:rFonts w:ascii="Arial" w:hAnsi="Arial" w:cs="Arial"/>
                <w:sz w:val="20"/>
                <w:szCs w:val="20"/>
              </w:rPr>
              <w:t>académicos.</w:t>
            </w:r>
          </w:p>
          <w:p w14:paraId="0774B506" w14:textId="78E6F80D" w:rsidR="007F463E" w:rsidRPr="007F463E" w:rsidRDefault="007F463E" w:rsidP="007F463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463E">
              <w:rPr>
                <w:rFonts w:ascii="Arial" w:hAnsi="Arial" w:cs="Arial"/>
                <w:sz w:val="20"/>
                <w:szCs w:val="20"/>
              </w:rPr>
              <w:t>- Formulación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63E">
              <w:rPr>
                <w:rFonts w:ascii="Arial" w:hAnsi="Arial" w:cs="Arial"/>
                <w:sz w:val="20"/>
                <w:szCs w:val="20"/>
              </w:rPr>
              <w:t>resolución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63E">
              <w:rPr>
                <w:rFonts w:ascii="Arial" w:hAnsi="Arial" w:cs="Arial"/>
                <w:sz w:val="20"/>
                <w:szCs w:val="20"/>
              </w:rPr>
              <w:t>problemas.</w:t>
            </w:r>
          </w:p>
          <w:p w14:paraId="4CFE8286" w14:textId="46DD4F70" w:rsidR="007F463E" w:rsidRDefault="007F463E" w:rsidP="007F463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463E">
              <w:rPr>
                <w:rFonts w:ascii="Arial" w:hAnsi="Arial" w:cs="Arial"/>
                <w:sz w:val="20"/>
                <w:szCs w:val="20"/>
              </w:rPr>
              <w:t>- Desarrollo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63E">
              <w:rPr>
                <w:rFonts w:ascii="Arial" w:hAnsi="Arial" w:cs="Arial"/>
                <w:sz w:val="20"/>
                <w:szCs w:val="20"/>
              </w:rPr>
              <w:t>capacidad de análisis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63E">
              <w:rPr>
                <w:rFonts w:ascii="Arial" w:hAnsi="Arial" w:cs="Arial"/>
                <w:sz w:val="20"/>
                <w:szCs w:val="20"/>
              </w:rPr>
              <w:t>la resolución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63E">
              <w:rPr>
                <w:rFonts w:ascii="Arial" w:hAnsi="Arial" w:cs="Arial"/>
                <w:sz w:val="20"/>
                <w:szCs w:val="20"/>
              </w:rPr>
              <w:t>problemas.</w:t>
            </w:r>
          </w:p>
          <w:p w14:paraId="333D66E9" w14:textId="55A1CFB6" w:rsidR="00FE1833" w:rsidRDefault="00FE1833" w:rsidP="007F463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AA5581" w14:textId="109F0E48" w:rsidR="00FE1833" w:rsidRDefault="00FE1833" w:rsidP="007F463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F3A085" w14:textId="77777777" w:rsidR="00FE1833" w:rsidRPr="007F463E" w:rsidRDefault="00FE1833" w:rsidP="007F463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E21AF5" w14:textId="77777777" w:rsidR="007F463E" w:rsidRPr="007F463E" w:rsidRDefault="007F463E" w:rsidP="007F463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463E">
              <w:rPr>
                <w:rFonts w:ascii="Arial" w:hAnsi="Arial" w:cs="Arial"/>
                <w:sz w:val="20"/>
                <w:szCs w:val="20"/>
              </w:rPr>
              <w:lastRenderedPageBreak/>
              <w:t>- Capacidad de asimilar</w:t>
            </w:r>
          </w:p>
          <w:p w14:paraId="054C7690" w14:textId="315C8EC1" w:rsidR="0064001A" w:rsidRPr="0064001A" w:rsidRDefault="007F463E" w:rsidP="007F463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463E">
              <w:rPr>
                <w:rFonts w:ascii="Arial" w:hAnsi="Arial" w:cs="Arial"/>
                <w:sz w:val="20"/>
                <w:szCs w:val="20"/>
              </w:rPr>
              <w:t>metodologías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63E">
              <w:rPr>
                <w:rFonts w:ascii="Arial" w:hAnsi="Arial" w:cs="Arial"/>
                <w:sz w:val="20"/>
                <w:szCs w:val="20"/>
              </w:rPr>
              <w:t>resolución y acoplarlos a</w:t>
            </w:r>
            <w:r w:rsidR="00FE18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63E">
              <w:rPr>
                <w:rFonts w:ascii="Arial" w:hAnsi="Arial" w:cs="Arial"/>
                <w:sz w:val="20"/>
                <w:szCs w:val="20"/>
              </w:rPr>
              <w:t>casos prácticos.</w:t>
            </w:r>
          </w:p>
        </w:tc>
        <w:tc>
          <w:tcPr>
            <w:tcW w:w="2600" w:type="dxa"/>
          </w:tcPr>
          <w:p w14:paraId="616D2D8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lastRenderedPageBreak/>
              <w:t>2-3</w:t>
            </w:r>
          </w:p>
        </w:tc>
      </w:tr>
    </w:tbl>
    <w:p w14:paraId="519C1452" w14:textId="0F55E684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A36B7A" w:rsidRPr="0064001A" w14:paraId="3C199549" w14:textId="77777777" w:rsidTr="0092380C">
        <w:tc>
          <w:tcPr>
            <w:tcW w:w="6498" w:type="dxa"/>
          </w:tcPr>
          <w:p w14:paraId="6BC472A4" w14:textId="4AEC18D5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6A6EEA26" w14:textId="2B488103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A36B7A" w:rsidRPr="0064001A" w14:paraId="44BCDC81" w14:textId="77777777" w:rsidTr="0092380C">
        <w:tc>
          <w:tcPr>
            <w:tcW w:w="6498" w:type="dxa"/>
          </w:tcPr>
          <w:p w14:paraId="3C80F76C" w14:textId="2AD91CBD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>A examen</w:t>
            </w:r>
          </w:p>
        </w:tc>
        <w:tc>
          <w:tcPr>
            <w:tcW w:w="6498" w:type="dxa"/>
          </w:tcPr>
          <w:p w14:paraId="3AA0C546" w14:textId="63EEA424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  <w:tr w:rsidR="00A36B7A" w:rsidRPr="0064001A" w14:paraId="6A657D1C" w14:textId="77777777" w:rsidTr="0092380C">
        <w:tc>
          <w:tcPr>
            <w:tcW w:w="6498" w:type="dxa"/>
          </w:tcPr>
          <w:p w14:paraId="1C64250B" w14:textId="2A687129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>B actividades en clase</w:t>
            </w:r>
          </w:p>
        </w:tc>
        <w:tc>
          <w:tcPr>
            <w:tcW w:w="6498" w:type="dxa"/>
          </w:tcPr>
          <w:p w14:paraId="48EDEB37" w14:textId="784B0750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  <w:tr w:rsidR="00A36B7A" w:rsidRPr="0064001A" w14:paraId="0B1CEEBD" w14:textId="77777777" w:rsidTr="0092380C">
        <w:tc>
          <w:tcPr>
            <w:tcW w:w="6498" w:type="dxa"/>
          </w:tcPr>
          <w:p w14:paraId="527D9D19" w14:textId="7164783A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</w:tcPr>
          <w:p w14:paraId="3800A093" w14:textId="36654620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FF7923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6D72190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Niveles de desempeño:</w:t>
      </w:r>
    </w:p>
    <w:p w14:paraId="762F4FE0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64001A" w:rsidRPr="0064001A" w14:paraId="6AA64A92" w14:textId="77777777" w:rsidTr="0092380C">
        <w:tc>
          <w:tcPr>
            <w:tcW w:w="3249" w:type="dxa"/>
          </w:tcPr>
          <w:p w14:paraId="101837E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0C25E97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2579814C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4162140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4001A" w:rsidRPr="0064001A" w14:paraId="6313D5F1" w14:textId="77777777" w:rsidTr="0092380C">
        <w:tc>
          <w:tcPr>
            <w:tcW w:w="3249" w:type="dxa"/>
            <w:vMerge w:val="restart"/>
          </w:tcPr>
          <w:p w14:paraId="0887A593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56E7A668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214A3DC8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Realizar y resolver el 100% de las actividades en clase</w:t>
            </w:r>
          </w:p>
          <w:p w14:paraId="3830EBC3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planteadas y entrega en tiempo y forma.</w:t>
            </w:r>
          </w:p>
          <w:p w14:paraId="6A61BE73" w14:textId="5BBCFBA3" w:rsidR="0064001A" w:rsidRPr="0064001A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Resolver de manera correcta todos los ejercicios planteados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4D88">
              <w:rPr>
                <w:rFonts w:ascii="Arial" w:hAnsi="Arial" w:cs="Arial"/>
                <w:sz w:val="20"/>
                <w:szCs w:val="20"/>
              </w:rPr>
              <w:t>en el examen.</w:t>
            </w:r>
          </w:p>
        </w:tc>
        <w:tc>
          <w:tcPr>
            <w:tcW w:w="2228" w:type="dxa"/>
          </w:tcPr>
          <w:p w14:paraId="42D43C23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4001A" w:rsidRPr="0064001A" w14:paraId="1F0606E5" w14:textId="77777777" w:rsidTr="0092380C">
        <w:tc>
          <w:tcPr>
            <w:tcW w:w="3249" w:type="dxa"/>
            <w:vMerge/>
          </w:tcPr>
          <w:p w14:paraId="0B03667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1C7F2DB0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7993B264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Resolver de manera correcta al menos el 90% de los</w:t>
            </w:r>
          </w:p>
          <w:p w14:paraId="322FB1B2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problemas del examen.</w:t>
            </w:r>
          </w:p>
          <w:p w14:paraId="276F5BFF" w14:textId="0A26DFBB" w:rsidR="0064001A" w:rsidRPr="0064001A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Realizar y resolver de manera correcta al menos 90%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4D88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</w:tc>
        <w:tc>
          <w:tcPr>
            <w:tcW w:w="2228" w:type="dxa"/>
          </w:tcPr>
          <w:p w14:paraId="7629073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4001A" w:rsidRPr="0064001A" w14:paraId="1E9772CE" w14:textId="77777777" w:rsidTr="0092380C">
        <w:tc>
          <w:tcPr>
            <w:tcW w:w="3249" w:type="dxa"/>
            <w:vMerge/>
          </w:tcPr>
          <w:p w14:paraId="4543513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290670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40F08AFD" w14:textId="2692FBE6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Realizar y resolver de manera correcta al menos 80%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4D88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  <w:p w14:paraId="6710EAEB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Resolver de manera correcta 80% de los ejercicios</w:t>
            </w:r>
          </w:p>
          <w:p w14:paraId="13FC1325" w14:textId="0F111F80" w:rsidR="0064001A" w:rsidRPr="0064001A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planteados en el examen.</w:t>
            </w:r>
          </w:p>
        </w:tc>
        <w:tc>
          <w:tcPr>
            <w:tcW w:w="2228" w:type="dxa"/>
          </w:tcPr>
          <w:p w14:paraId="48772A1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4001A" w:rsidRPr="0064001A" w14:paraId="0B3D1B0C" w14:textId="77777777" w:rsidTr="0092380C">
        <w:tc>
          <w:tcPr>
            <w:tcW w:w="3249" w:type="dxa"/>
            <w:vMerge/>
          </w:tcPr>
          <w:p w14:paraId="331BFB44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3831C8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5D7110C1" w14:textId="6279ACBA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Realizar y resolver de manera correcta al menos 70%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4D88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  <w:p w14:paraId="559C9F8B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Resolver de manera correcta 70% de los ejercicios</w:t>
            </w:r>
          </w:p>
          <w:p w14:paraId="1457A261" w14:textId="74A172C2" w:rsidR="0064001A" w:rsidRPr="0064001A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planteados en el examen.</w:t>
            </w:r>
          </w:p>
        </w:tc>
        <w:tc>
          <w:tcPr>
            <w:tcW w:w="2228" w:type="dxa"/>
          </w:tcPr>
          <w:p w14:paraId="00FD29E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4001A" w:rsidRPr="0064001A" w14:paraId="1FF0F9D7" w14:textId="77777777" w:rsidTr="0092380C">
        <w:tc>
          <w:tcPr>
            <w:tcW w:w="3249" w:type="dxa"/>
          </w:tcPr>
          <w:p w14:paraId="4243619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2E02E49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400815AD" w14:textId="77777777" w:rsidR="0064001A" w:rsidRPr="0064001A" w:rsidRDefault="0064001A" w:rsidP="0064001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 realiza alguna o cumple con el mínimo de los indicadores.</w:t>
            </w:r>
          </w:p>
        </w:tc>
        <w:tc>
          <w:tcPr>
            <w:tcW w:w="2228" w:type="dxa"/>
          </w:tcPr>
          <w:p w14:paraId="113456C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46AA7C52" w14:textId="77777777" w:rsidR="00AE4C63" w:rsidRPr="0064001A" w:rsidRDefault="00AE4C63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9E5F436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Matriz de Evaluación:</w:t>
      </w:r>
    </w:p>
    <w:p w14:paraId="35D6A425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64001A" w:rsidRPr="0064001A" w14:paraId="039777FD" w14:textId="77777777" w:rsidTr="0092380C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E1D5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594F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F6A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4A8A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Evaluación formativa de la competencia</w:t>
            </w:r>
          </w:p>
        </w:tc>
      </w:tr>
      <w:tr w:rsidR="0064001A" w:rsidRPr="0064001A" w14:paraId="49608B11" w14:textId="77777777" w:rsidTr="0092380C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2CEF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9EFEE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6B6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540F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ABE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785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56A8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359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EFD" w:rsidRPr="0064001A" w14:paraId="01B84A0D" w14:textId="77777777" w:rsidTr="00BC7EF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3E145" w14:textId="5BC109E8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5E297" w14:textId="2585B8F3" w:rsidR="00BC7EFD" w:rsidRPr="0064001A" w:rsidRDefault="00FE0E66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BC7EFD" w:rsidRPr="00BC7EFD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2A27C" w14:textId="46FEEF48" w:rsidR="00BC7EFD" w:rsidRPr="0064001A" w:rsidRDefault="00BC7EFD" w:rsidP="00BC7EF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02A8B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CD284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4D863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E1DEA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E6C94" w14:textId="73F0E810" w:rsidR="00BC7EFD" w:rsidRPr="0064001A" w:rsidRDefault="00BC7EFD" w:rsidP="00BC7E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El docente revisará el examen previo a la entrega sumativa para la retroalimentación.</w:t>
            </w:r>
          </w:p>
        </w:tc>
      </w:tr>
      <w:tr w:rsidR="00BC7EFD" w:rsidRPr="0064001A" w14:paraId="31E05F89" w14:textId="77777777" w:rsidTr="00BC7EF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D97DC" w14:textId="3570F308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7A32C" w14:textId="5A521146" w:rsidR="00BC7EFD" w:rsidRPr="0064001A" w:rsidRDefault="00FE0E66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BC7EFD" w:rsidRPr="00BC7EFD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BAE11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1AF46" w14:textId="021DCBB7" w:rsidR="00BC7EFD" w:rsidRPr="0064001A" w:rsidRDefault="00BC7EFD" w:rsidP="00BC7EF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DD5E4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34DE9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0EBCB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27FDF" w14:textId="0D039344" w:rsidR="00BC7EFD" w:rsidRPr="0064001A" w:rsidRDefault="00BC7EFD" w:rsidP="00BC7E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El docente revisará las actividades previo a la entrega sumativa para la retroalimentación</w:t>
            </w:r>
          </w:p>
        </w:tc>
      </w:tr>
      <w:tr w:rsidR="00BC7EFD" w:rsidRPr="0064001A" w14:paraId="126EFF9B" w14:textId="77777777" w:rsidTr="0072387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DD63A" w14:textId="5D35440F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01F2D" w14:textId="5F80E1AB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8CC5B" w14:textId="591C2A36" w:rsidR="00BC7EFD" w:rsidRPr="0064001A" w:rsidRDefault="00FE0E66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46BB8" w14:textId="5ED7E271" w:rsidR="00BC7EFD" w:rsidRPr="0064001A" w:rsidRDefault="00FE0E66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52F36" w14:textId="6E5E3E60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11265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B7620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F5D66" w14:textId="308BE03D" w:rsidR="00BC7EFD" w:rsidRPr="0064001A" w:rsidRDefault="00BC7EFD" w:rsidP="00BC7E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EFD" w:rsidRPr="0064001A" w14:paraId="75787865" w14:textId="77777777" w:rsidTr="0072387B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0C661" w14:textId="343C625A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AE1"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76C80" w14:textId="0B95DAF6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A4EAD" w14:textId="0EFDBA31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93D6D" w14:textId="36DCA914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68517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CC55B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C1398" w14:textId="77777777" w:rsidR="00BC7EFD" w:rsidRPr="0064001A" w:rsidRDefault="00BC7EFD" w:rsidP="00BC7E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AFB427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0E0402B" w14:textId="77777777" w:rsidR="00EC2253" w:rsidRDefault="00EC2253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EC2253" w:rsidRPr="0064001A" w14:paraId="0429D6E6" w14:textId="77777777" w:rsidTr="00007441">
        <w:tc>
          <w:tcPr>
            <w:tcW w:w="1838" w:type="dxa"/>
          </w:tcPr>
          <w:p w14:paraId="7DE177E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4DC1F54B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0E34FFA" w14:textId="13DADDB5" w:rsidR="00EC2253" w:rsidRPr="0064001A" w:rsidRDefault="00EC2253" w:rsidP="00422C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Unidad</w:t>
            </w:r>
            <w:r w:rsidR="00422C7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400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2AD5" w:rsidRPr="00E02AD5">
              <w:rPr>
                <w:rFonts w:ascii="Arial" w:hAnsi="Arial" w:cs="Arial"/>
                <w:sz w:val="20"/>
                <w:szCs w:val="20"/>
              </w:rPr>
              <w:t>Métodos de análisis de estructuras.</w:t>
            </w:r>
          </w:p>
        </w:tc>
        <w:tc>
          <w:tcPr>
            <w:tcW w:w="1985" w:type="dxa"/>
          </w:tcPr>
          <w:p w14:paraId="7B7FE75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4DAACF3" w14:textId="209E6878" w:rsidR="00EC2253" w:rsidRPr="0064001A" w:rsidRDefault="00E02AD5" w:rsidP="00E02AD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2AD5">
              <w:rPr>
                <w:rFonts w:ascii="Arial" w:hAnsi="Arial" w:cs="Arial"/>
                <w:sz w:val="20"/>
                <w:szCs w:val="20"/>
              </w:rPr>
              <w:t>Aplica los métodos de análisis de estructuras para calcular los efectos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2AD5">
              <w:rPr>
                <w:rFonts w:ascii="Arial" w:hAnsi="Arial" w:cs="Arial"/>
                <w:sz w:val="20"/>
                <w:szCs w:val="20"/>
              </w:rPr>
              <w:t>las fuerzas internas y externas sobre las mismas.</w:t>
            </w:r>
          </w:p>
        </w:tc>
      </w:tr>
    </w:tbl>
    <w:p w14:paraId="5425E954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EC2253" w:rsidRPr="0064001A" w14:paraId="0E584AA6" w14:textId="77777777" w:rsidTr="00007441">
        <w:tc>
          <w:tcPr>
            <w:tcW w:w="2599" w:type="dxa"/>
          </w:tcPr>
          <w:p w14:paraId="4D75290F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22B513B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7C24992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138D23B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289F9D0A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EC2253" w:rsidRPr="0064001A" w14:paraId="120F0C1B" w14:textId="77777777" w:rsidTr="00007441">
        <w:tc>
          <w:tcPr>
            <w:tcW w:w="2599" w:type="dxa"/>
            <w:shd w:val="clear" w:color="auto" w:fill="auto"/>
          </w:tcPr>
          <w:p w14:paraId="1034C476" w14:textId="77777777" w:rsidR="00B13617" w:rsidRPr="00B13617" w:rsidRDefault="00B13617" w:rsidP="00B13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617">
              <w:rPr>
                <w:rFonts w:ascii="Arial" w:hAnsi="Arial" w:cs="Arial"/>
                <w:sz w:val="20"/>
                <w:szCs w:val="20"/>
              </w:rPr>
              <w:t>3.1 Introducción.</w:t>
            </w:r>
          </w:p>
          <w:p w14:paraId="53618DCD" w14:textId="77777777" w:rsidR="00B13617" w:rsidRPr="00B13617" w:rsidRDefault="00B13617" w:rsidP="00B13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617">
              <w:rPr>
                <w:rFonts w:ascii="Arial" w:hAnsi="Arial" w:cs="Arial"/>
                <w:sz w:val="20"/>
                <w:szCs w:val="20"/>
              </w:rPr>
              <w:t>3.2 Análisis de armadura en el plano</w:t>
            </w:r>
          </w:p>
          <w:p w14:paraId="6089CE62" w14:textId="77777777" w:rsidR="00B13617" w:rsidRPr="00B13617" w:rsidRDefault="00B13617" w:rsidP="00B13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617">
              <w:rPr>
                <w:rFonts w:ascii="Arial" w:hAnsi="Arial" w:cs="Arial"/>
                <w:sz w:val="20"/>
                <w:szCs w:val="20"/>
              </w:rPr>
              <w:t>(métodos de</w:t>
            </w:r>
          </w:p>
          <w:p w14:paraId="21BF686F" w14:textId="77777777" w:rsidR="00B13617" w:rsidRPr="00B13617" w:rsidRDefault="00B13617" w:rsidP="00B13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617">
              <w:rPr>
                <w:rFonts w:ascii="Arial" w:hAnsi="Arial" w:cs="Arial"/>
                <w:sz w:val="20"/>
                <w:szCs w:val="20"/>
              </w:rPr>
              <w:t>nodos y secciones).</w:t>
            </w:r>
          </w:p>
          <w:p w14:paraId="47163434" w14:textId="77777777" w:rsidR="00B13617" w:rsidRPr="00B13617" w:rsidRDefault="00B13617" w:rsidP="00B136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617">
              <w:rPr>
                <w:rFonts w:ascii="Arial" w:hAnsi="Arial" w:cs="Arial"/>
                <w:sz w:val="20"/>
                <w:szCs w:val="20"/>
              </w:rPr>
              <w:t>3.3 Análisis de marcos isostáticos.</w:t>
            </w:r>
          </w:p>
          <w:p w14:paraId="6EC899B7" w14:textId="39DD8C7A" w:rsidR="00422C72" w:rsidRPr="00A20F1E" w:rsidRDefault="00B13617" w:rsidP="00B13617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13617">
              <w:rPr>
                <w:rFonts w:ascii="Arial" w:hAnsi="Arial" w:cs="Arial"/>
                <w:sz w:val="20"/>
                <w:szCs w:val="20"/>
              </w:rPr>
              <w:lastRenderedPageBreak/>
              <w:t>3.4 Análisis de máquinas de baja velocidad.</w:t>
            </w:r>
          </w:p>
        </w:tc>
        <w:tc>
          <w:tcPr>
            <w:tcW w:w="2599" w:type="dxa"/>
          </w:tcPr>
          <w:p w14:paraId="19183AFB" w14:textId="0FF31D2F" w:rsidR="001175C7" w:rsidRPr="001175C7" w:rsidRDefault="001175C7" w:rsidP="001175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75C7">
              <w:rPr>
                <w:rFonts w:ascii="Arial" w:hAnsi="Arial" w:cs="Arial"/>
                <w:sz w:val="20"/>
                <w:szCs w:val="20"/>
              </w:rPr>
              <w:lastRenderedPageBreak/>
              <w:t>Participar por medio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75C7">
              <w:rPr>
                <w:rFonts w:ascii="Arial" w:hAnsi="Arial" w:cs="Arial"/>
                <w:sz w:val="20"/>
                <w:szCs w:val="20"/>
              </w:rPr>
              <w:t>lluvia de ideas en clase,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75C7">
              <w:rPr>
                <w:rFonts w:ascii="Arial" w:hAnsi="Arial" w:cs="Arial"/>
                <w:sz w:val="20"/>
                <w:szCs w:val="20"/>
              </w:rPr>
              <w:t>conceptos introductorios al</w:t>
            </w:r>
            <w:r w:rsidR="00C924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75C7">
              <w:rPr>
                <w:rFonts w:ascii="Arial" w:hAnsi="Arial" w:cs="Arial"/>
                <w:sz w:val="20"/>
                <w:szCs w:val="20"/>
              </w:rPr>
              <w:t>tema 3, proporcionados por</w:t>
            </w:r>
            <w:r w:rsidR="00C924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75C7">
              <w:rPr>
                <w:rFonts w:ascii="Arial" w:hAnsi="Arial" w:cs="Arial"/>
                <w:sz w:val="20"/>
                <w:szCs w:val="20"/>
              </w:rPr>
              <w:t>el docente.</w:t>
            </w:r>
          </w:p>
          <w:p w14:paraId="519B63C8" w14:textId="77777777" w:rsidR="001175C7" w:rsidRPr="001175C7" w:rsidRDefault="001175C7" w:rsidP="001175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75C7">
              <w:rPr>
                <w:rFonts w:ascii="Arial" w:hAnsi="Arial" w:cs="Arial"/>
                <w:sz w:val="20"/>
                <w:szCs w:val="20"/>
              </w:rPr>
              <w:t>Contestar un banco de</w:t>
            </w:r>
          </w:p>
          <w:p w14:paraId="1DE1C915" w14:textId="6F8B33DB" w:rsidR="00C92400" w:rsidRPr="00C92400" w:rsidRDefault="001175C7" w:rsidP="00C924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75C7">
              <w:rPr>
                <w:rFonts w:ascii="Arial" w:hAnsi="Arial" w:cs="Arial"/>
                <w:sz w:val="20"/>
                <w:szCs w:val="20"/>
              </w:rPr>
              <w:lastRenderedPageBreak/>
              <w:t>preguntas proporcionadas</w:t>
            </w:r>
            <w:r w:rsidR="00C924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2400" w:rsidRPr="00C92400">
              <w:rPr>
                <w:rFonts w:ascii="Arial" w:hAnsi="Arial" w:cs="Arial"/>
                <w:sz w:val="20"/>
                <w:szCs w:val="20"/>
              </w:rPr>
              <w:t>por el docente usando</w:t>
            </w:r>
            <w:r w:rsidR="00C924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2400" w:rsidRPr="00C92400">
              <w:rPr>
                <w:rFonts w:ascii="Arial" w:hAnsi="Arial" w:cs="Arial"/>
                <w:sz w:val="20"/>
                <w:szCs w:val="20"/>
              </w:rPr>
              <w:t>información del tema de</w:t>
            </w:r>
            <w:r w:rsidR="00C924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2400" w:rsidRPr="00C92400">
              <w:rPr>
                <w:rFonts w:ascii="Arial" w:hAnsi="Arial" w:cs="Arial"/>
                <w:sz w:val="20"/>
                <w:szCs w:val="20"/>
              </w:rPr>
              <w:t>método de nodos y</w:t>
            </w:r>
            <w:r w:rsidR="00C924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2400" w:rsidRPr="00C92400">
              <w:rPr>
                <w:rFonts w:ascii="Arial" w:hAnsi="Arial" w:cs="Arial"/>
                <w:sz w:val="20"/>
                <w:szCs w:val="20"/>
              </w:rPr>
              <w:t>secciones, marcos isostáticos</w:t>
            </w:r>
            <w:r w:rsidR="00C924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2400" w:rsidRPr="00C92400">
              <w:rPr>
                <w:rFonts w:ascii="Arial" w:hAnsi="Arial" w:cs="Arial"/>
                <w:sz w:val="20"/>
                <w:szCs w:val="20"/>
              </w:rPr>
              <w:t>y análisis de máquinas de</w:t>
            </w:r>
            <w:r w:rsidR="00C924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2400" w:rsidRPr="00C92400">
              <w:rPr>
                <w:rFonts w:ascii="Arial" w:hAnsi="Arial" w:cs="Arial"/>
                <w:sz w:val="20"/>
                <w:szCs w:val="20"/>
              </w:rPr>
              <w:t>baja velocidad para generar</w:t>
            </w:r>
          </w:p>
          <w:p w14:paraId="0C3DC26B" w14:textId="4C5E7444" w:rsidR="002A0064" w:rsidRDefault="00C92400" w:rsidP="00C924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2400">
              <w:rPr>
                <w:rFonts w:ascii="Arial" w:hAnsi="Arial" w:cs="Arial"/>
                <w:sz w:val="20"/>
                <w:szCs w:val="20"/>
              </w:rPr>
              <w:t>el conocimiento y destrezas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2400">
              <w:rPr>
                <w:rFonts w:ascii="Arial" w:hAnsi="Arial" w:cs="Arial"/>
                <w:sz w:val="20"/>
                <w:szCs w:val="20"/>
              </w:rPr>
              <w:t>necesarios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2400">
              <w:rPr>
                <w:rFonts w:ascii="Arial" w:hAnsi="Arial" w:cs="Arial"/>
                <w:sz w:val="20"/>
                <w:szCs w:val="20"/>
              </w:rPr>
              <w:t>casos prácticos.</w:t>
            </w:r>
          </w:p>
          <w:p w14:paraId="5A04A09E" w14:textId="77777777" w:rsidR="00205ED5" w:rsidRDefault="00205ED5" w:rsidP="00205E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763235" w14:textId="77777777" w:rsidR="00420FA5" w:rsidRDefault="00420FA5" w:rsidP="00205E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992EF1" w14:textId="04E2413E" w:rsidR="00420FA5" w:rsidRPr="0064001A" w:rsidRDefault="00420FA5" w:rsidP="00420F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73F0160B" w14:textId="77777777" w:rsidR="00496048" w:rsidRPr="00496048" w:rsidRDefault="00496048" w:rsidP="0049604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048">
              <w:rPr>
                <w:rFonts w:ascii="Arial" w:hAnsi="Arial" w:cs="Arial"/>
                <w:sz w:val="20"/>
                <w:szCs w:val="20"/>
              </w:rPr>
              <w:lastRenderedPageBreak/>
              <w:t>Exponer con apoyo</w:t>
            </w:r>
          </w:p>
          <w:p w14:paraId="5C8A9DFA" w14:textId="77777777" w:rsidR="00496048" w:rsidRPr="00496048" w:rsidRDefault="00496048" w:rsidP="0049604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048">
              <w:rPr>
                <w:rFonts w:ascii="Arial" w:hAnsi="Arial" w:cs="Arial"/>
                <w:sz w:val="20"/>
                <w:szCs w:val="20"/>
              </w:rPr>
              <w:t>visual y documental la</w:t>
            </w:r>
          </w:p>
          <w:p w14:paraId="4CDB74EF" w14:textId="77777777" w:rsidR="00496048" w:rsidRPr="00496048" w:rsidRDefault="00496048" w:rsidP="0049604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048">
              <w:rPr>
                <w:rFonts w:ascii="Arial" w:hAnsi="Arial" w:cs="Arial"/>
                <w:sz w:val="20"/>
                <w:szCs w:val="20"/>
              </w:rPr>
              <w:t>información necesaria</w:t>
            </w:r>
          </w:p>
          <w:p w14:paraId="1A21CAFF" w14:textId="77777777" w:rsidR="00496048" w:rsidRPr="00496048" w:rsidRDefault="00496048" w:rsidP="0049604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048">
              <w:rPr>
                <w:rFonts w:ascii="Arial" w:hAnsi="Arial" w:cs="Arial"/>
                <w:sz w:val="20"/>
                <w:szCs w:val="20"/>
              </w:rPr>
              <w:t>del método de nodos y</w:t>
            </w:r>
          </w:p>
          <w:p w14:paraId="1D7547C5" w14:textId="77777777" w:rsidR="00496048" w:rsidRPr="00496048" w:rsidRDefault="00496048" w:rsidP="0049604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048">
              <w:rPr>
                <w:rFonts w:ascii="Arial" w:hAnsi="Arial" w:cs="Arial"/>
                <w:sz w:val="20"/>
                <w:szCs w:val="20"/>
              </w:rPr>
              <w:t>secciones para que el</w:t>
            </w:r>
          </w:p>
          <w:p w14:paraId="374F0DB5" w14:textId="77777777" w:rsidR="00496048" w:rsidRPr="00496048" w:rsidRDefault="00496048" w:rsidP="0049604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048">
              <w:rPr>
                <w:rFonts w:ascii="Arial" w:hAnsi="Arial" w:cs="Arial"/>
                <w:sz w:val="20"/>
                <w:szCs w:val="20"/>
              </w:rPr>
              <w:t>alumno complemente la</w:t>
            </w:r>
          </w:p>
          <w:p w14:paraId="6ECDBAFB" w14:textId="77777777" w:rsidR="00496048" w:rsidRPr="00496048" w:rsidRDefault="00496048" w:rsidP="0049604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048">
              <w:rPr>
                <w:rFonts w:ascii="Arial" w:hAnsi="Arial" w:cs="Arial"/>
                <w:sz w:val="20"/>
                <w:szCs w:val="20"/>
              </w:rPr>
              <w:t>información por medio</w:t>
            </w:r>
          </w:p>
          <w:p w14:paraId="3C3F7199" w14:textId="77777777" w:rsidR="00496048" w:rsidRPr="00496048" w:rsidRDefault="00496048" w:rsidP="0049604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048">
              <w:rPr>
                <w:rFonts w:ascii="Arial" w:hAnsi="Arial" w:cs="Arial"/>
                <w:sz w:val="20"/>
                <w:szCs w:val="20"/>
              </w:rPr>
              <w:lastRenderedPageBreak/>
              <w:t>de una investigación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6048">
              <w:rPr>
                <w:rFonts w:ascii="Arial" w:hAnsi="Arial" w:cs="Arial"/>
                <w:sz w:val="20"/>
                <w:szCs w:val="20"/>
              </w:rPr>
              <w:t>documental.</w:t>
            </w:r>
          </w:p>
          <w:p w14:paraId="4D034B0A" w14:textId="4E2C8D75" w:rsidR="00496048" w:rsidRPr="00496048" w:rsidRDefault="00496048" w:rsidP="0049604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048">
              <w:rPr>
                <w:rFonts w:ascii="Arial" w:hAnsi="Arial" w:cs="Arial"/>
                <w:sz w:val="20"/>
                <w:szCs w:val="20"/>
              </w:rPr>
              <w:t>Resolver problemas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6048">
              <w:rPr>
                <w:rFonts w:ascii="Arial" w:hAnsi="Arial" w:cs="Arial"/>
                <w:sz w:val="20"/>
                <w:szCs w:val="20"/>
              </w:rPr>
              <w:t>el aula de clase y guiar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6048">
              <w:rPr>
                <w:rFonts w:ascii="Arial" w:hAnsi="Arial" w:cs="Arial"/>
                <w:sz w:val="20"/>
                <w:szCs w:val="20"/>
              </w:rPr>
              <w:t>al estudiante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6048">
              <w:rPr>
                <w:rFonts w:ascii="Arial" w:hAnsi="Arial" w:cs="Arial"/>
                <w:sz w:val="20"/>
                <w:szCs w:val="20"/>
              </w:rPr>
              <w:t>sintetizar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6048">
              <w:rPr>
                <w:rFonts w:ascii="Arial" w:hAnsi="Arial" w:cs="Arial"/>
                <w:sz w:val="20"/>
                <w:szCs w:val="20"/>
              </w:rPr>
              <w:t>metodología de</w:t>
            </w:r>
          </w:p>
          <w:p w14:paraId="6CFD6F96" w14:textId="047B2E6E" w:rsidR="00040898" w:rsidRPr="00040898" w:rsidRDefault="00496048" w:rsidP="0049604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048">
              <w:rPr>
                <w:rFonts w:ascii="Arial" w:hAnsi="Arial" w:cs="Arial"/>
                <w:sz w:val="20"/>
                <w:szCs w:val="20"/>
              </w:rPr>
              <w:t>resolución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6048">
              <w:rPr>
                <w:rFonts w:ascii="Arial" w:hAnsi="Arial" w:cs="Arial"/>
                <w:sz w:val="20"/>
                <w:szCs w:val="20"/>
              </w:rPr>
              <w:t>problemas a partir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6048">
              <w:rPr>
                <w:rFonts w:ascii="Arial" w:hAnsi="Arial" w:cs="Arial"/>
                <w:sz w:val="20"/>
                <w:szCs w:val="20"/>
              </w:rPr>
              <w:t>métodos definidos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6048">
              <w:rPr>
                <w:rFonts w:ascii="Arial" w:hAnsi="Arial" w:cs="Arial"/>
                <w:sz w:val="20"/>
                <w:szCs w:val="20"/>
              </w:rPr>
              <w:t>métodos investigados.</w:t>
            </w:r>
          </w:p>
          <w:p w14:paraId="0DE9FB1F" w14:textId="77777777" w:rsid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5B1A5E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090435" w14:textId="76EDA25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1132F5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B746CD" w14:textId="1579D400" w:rsidR="00040898" w:rsidRPr="0064001A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5367E5D8" w14:textId="78729A73" w:rsidR="00DE5496" w:rsidRPr="00DE5496" w:rsidRDefault="00DE5496" w:rsidP="00DE549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496">
              <w:rPr>
                <w:rFonts w:ascii="Arial" w:hAnsi="Arial" w:cs="Arial"/>
                <w:sz w:val="20"/>
                <w:szCs w:val="20"/>
              </w:rPr>
              <w:lastRenderedPageBreak/>
              <w:t>- Capacidad de buscar,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496">
              <w:rPr>
                <w:rFonts w:ascii="Arial" w:hAnsi="Arial" w:cs="Arial"/>
                <w:sz w:val="20"/>
                <w:szCs w:val="20"/>
              </w:rPr>
              <w:t>procesar y analizar</w:t>
            </w:r>
          </w:p>
          <w:p w14:paraId="3BE45419" w14:textId="24405217" w:rsidR="00DE5496" w:rsidRPr="00DE5496" w:rsidRDefault="00DE5496" w:rsidP="00DE549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496">
              <w:rPr>
                <w:rFonts w:ascii="Arial" w:hAnsi="Arial" w:cs="Arial"/>
                <w:sz w:val="20"/>
                <w:szCs w:val="20"/>
              </w:rPr>
              <w:t>información proveniente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496">
              <w:rPr>
                <w:rFonts w:ascii="Arial" w:hAnsi="Arial" w:cs="Arial"/>
                <w:sz w:val="20"/>
                <w:szCs w:val="20"/>
              </w:rPr>
              <w:t>de fuentes diversas.</w:t>
            </w:r>
          </w:p>
          <w:p w14:paraId="289EB79A" w14:textId="7647FC4E" w:rsidR="00DE5496" w:rsidRPr="00DE5496" w:rsidRDefault="00DE5496" w:rsidP="00DE549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496">
              <w:rPr>
                <w:rFonts w:ascii="Arial" w:hAnsi="Arial" w:cs="Arial"/>
                <w:sz w:val="20"/>
                <w:szCs w:val="20"/>
              </w:rPr>
              <w:t>- Formulación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496">
              <w:rPr>
                <w:rFonts w:ascii="Arial" w:hAnsi="Arial" w:cs="Arial"/>
                <w:sz w:val="20"/>
                <w:szCs w:val="20"/>
              </w:rPr>
              <w:t>resolución de problemas.</w:t>
            </w:r>
          </w:p>
          <w:p w14:paraId="3C4AE92D" w14:textId="6A792EE8" w:rsidR="00DE5496" w:rsidRPr="00DE5496" w:rsidRDefault="00DE5496" w:rsidP="00DE549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496">
              <w:rPr>
                <w:rFonts w:ascii="Arial" w:hAnsi="Arial" w:cs="Arial"/>
                <w:sz w:val="20"/>
                <w:szCs w:val="20"/>
              </w:rPr>
              <w:lastRenderedPageBreak/>
              <w:t>- Desarrollo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496">
              <w:rPr>
                <w:rFonts w:ascii="Arial" w:hAnsi="Arial" w:cs="Arial"/>
                <w:sz w:val="20"/>
                <w:szCs w:val="20"/>
              </w:rPr>
              <w:t>capacidad de análisis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496">
              <w:rPr>
                <w:rFonts w:ascii="Arial" w:hAnsi="Arial" w:cs="Arial"/>
                <w:sz w:val="20"/>
                <w:szCs w:val="20"/>
              </w:rPr>
              <w:t>en la resolución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496">
              <w:rPr>
                <w:rFonts w:ascii="Arial" w:hAnsi="Arial" w:cs="Arial"/>
                <w:sz w:val="20"/>
                <w:szCs w:val="20"/>
              </w:rPr>
              <w:t>problemas.</w:t>
            </w:r>
          </w:p>
          <w:p w14:paraId="70B5BD2E" w14:textId="4C42E4F0" w:rsidR="00040898" w:rsidRPr="0064001A" w:rsidRDefault="00DE5496" w:rsidP="00DE549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496">
              <w:rPr>
                <w:rFonts w:ascii="Arial" w:hAnsi="Arial" w:cs="Arial"/>
                <w:sz w:val="20"/>
                <w:szCs w:val="20"/>
              </w:rPr>
              <w:t>- 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496">
              <w:rPr>
                <w:rFonts w:ascii="Arial" w:hAnsi="Arial" w:cs="Arial"/>
                <w:sz w:val="20"/>
                <w:szCs w:val="20"/>
              </w:rPr>
              <w:t>asimilar metodologías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496">
              <w:rPr>
                <w:rFonts w:ascii="Arial" w:hAnsi="Arial" w:cs="Arial"/>
                <w:sz w:val="20"/>
                <w:szCs w:val="20"/>
              </w:rPr>
              <w:t>de resolución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496">
              <w:rPr>
                <w:rFonts w:ascii="Arial" w:hAnsi="Arial" w:cs="Arial"/>
                <w:sz w:val="20"/>
                <w:szCs w:val="20"/>
              </w:rPr>
              <w:t>acoplarlos a casos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5496">
              <w:rPr>
                <w:rFonts w:ascii="Arial" w:hAnsi="Arial" w:cs="Arial"/>
                <w:sz w:val="20"/>
                <w:szCs w:val="20"/>
              </w:rPr>
              <w:t>prácticos.</w:t>
            </w:r>
          </w:p>
        </w:tc>
        <w:tc>
          <w:tcPr>
            <w:tcW w:w="2600" w:type="dxa"/>
          </w:tcPr>
          <w:p w14:paraId="07278467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lastRenderedPageBreak/>
              <w:t>2-3</w:t>
            </w:r>
          </w:p>
        </w:tc>
      </w:tr>
    </w:tbl>
    <w:p w14:paraId="7D82FD84" w14:textId="6E8B5B89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EC2253" w:rsidRPr="0064001A" w14:paraId="63F23401" w14:textId="77777777" w:rsidTr="00007441">
        <w:tc>
          <w:tcPr>
            <w:tcW w:w="6498" w:type="dxa"/>
          </w:tcPr>
          <w:p w14:paraId="2544B07C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57333E8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EC2253" w:rsidRPr="0064001A" w14:paraId="62E6AB9D" w14:textId="77777777" w:rsidTr="00007441">
        <w:tc>
          <w:tcPr>
            <w:tcW w:w="6498" w:type="dxa"/>
          </w:tcPr>
          <w:p w14:paraId="5DC1F356" w14:textId="5906EEE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24879"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6498" w:type="dxa"/>
          </w:tcPr>
          <w:p w14:paraId="74A11670" w14:textId="2029A073" w:rsidR="00EC2253" w:rsidRPr="0064001A" w:rsidRDefault="00B24879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EC2253" w:rsidRPr="0064001A" w14:paraId="6BC19E22" w14:textId="77777777" w:rsidTr="00007441">
        <w:tc>
          <w:tcPr>
            <w:tcW w:w="6498" w:type="dxa"/>
          </w:tcPr>
          <w:p w14:paraId="465299A6" w14:textId="3EA9EAD5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B </w:t>
            </w:r>
            <w:r w:rsidR="00F12980">
              <w:rPr>
                <w:rFonts w:ascii="Arial" w:hAnsi="Arial" w:cs="Arial"/>
                <w:sz w:val="20"/>
                <w:szCs w:val="20"/>
              </w:rPr>
              <w:t>actividades en clase</w:t>
            </w:r>
          </w:p>
        </w:tc>
        <w:tc>
          <w:tcPr>
            <w:tcW w:w="6498" w:type="dxa"/>
          </w:tcPr>
          <w:p w14:paraId="69DD598E" w14:textId="7D99C63F" w:rsidR="00EC2253" w:rsidRPr="0064001A" w:rsidRDefault="00B24879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345D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EC2253" w:rsidRPr="0064001A" w14:paraId="214EBF46" w14:textId="77777777" w:rsidTr="00007441">
        <w:tc>
          <w:tcPr>
            <w:tcW w:w="6498" w:type="dxa"/>
          </w:tcPr>
          <w:p w14:paraId="7DDC80B9" w14:textId="6D67F9CB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</w:tcPr>
          <w:p w14:paraId="0F433B83" w14:textId="00618538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0C9A1F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F819238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Niveles de desempeño:</w:t>
      </w:r>
    </w:p>
    <w:p w14:paraId="18D34AF5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EC2253" w:rsidRPr="0064001A" w14:paraId="543ECBD6" w14:textId="77777777" w:rsidTr="00007441">
        <w:tc>
          <w:tcPr>
            <w:tcW w:w="3249" w:type="dxa"/>
          </w:tcPr>
          <w:p w14:paraId="7CEF5FF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06413ABC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0F76F42C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61820676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C2253" w:rsidRPr="0064001A" w14:paraId="243B8192" w14:textId="77777777" w:rsidTr="00007441">
        <w:tc>
          <w:tcPr>
            <w:tcW w:w="3249" w:type="dxa"/>
            <w:vMerge w:val="restart"/>
          </w:tcPr>
          <w:p w14:paraId="081EAAF6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1B91472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6CF6AB61" w14:textId="77777777" w:rsidR="00CA6DF1" w:rsidRPr="00CA6DF1" w:rsidRDefault="00CA6DF1" w:rsidP="00CA6DF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DF1">
              <w:rPr>
                <w:rFonts w:ascii="Arial" w:hAnsi="Arial" w:cs="Arial"/>
                <w:sz w:val="20"/>
                <w:szCs w:val="20"/>
              </w:rPr>
              <w:t>El alumno realiza y entrega los ejercicios contenidos en el</w:t>
            </w:r>
          </w:p>
          <w:p w14:paraId="4E198CB7" w14:textId="77777777" w:rsidR="00CA6DF1" w:rsidRPr="00CA6DF1" w:rsidRDefault="00CA6DF1" w:rsidP="00CA6DF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DF1">
              <w:rPr>
                <w:rFonts w:ascii="Arial" w:hAnsi="Arial" w:cs="Arial"/>
                <w:sz w:val="20"/>
                <w:szCs w:val="20"/>
              </w:rPr>
              <w:t>problemario, cumpliendo con la totalidad de los ejercicios</w:t>
            </w:r>
          </w:p>
          <w:p w14:paraId="33634CAD" w14:textId="62E5FA7B" w:rsidR="00CA6DF1" w:rsidRPr="00CA6DF1" w:rsidRDefault="00CA6DF1" w:rsidP="00CA6DF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DF1">
              <w:rPr>
                <w:rFonts w:ascii="Arial" w:hAnsi="Arial" w:cs="Arial"/>
                <w:sz w:val="20"/>
                <w:szCs w:val="20"/>
              </w:rPr>
              <w:t>resueltos correctamente justificados en el seguimiento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6DF1">
              <w:rPr>
                <w:rFonts w:ascii="Arial" w:hAnsi="Arial" w:cs="Arial"/>
                <w:sz w:val="20"/>
                <w:szCs w:val="20"/>
              </w:rPr>
              <w:t>metodología correspondiente, cumpliendo además en el tiempo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6DF1">
              <w:rPr>
                <w:rFonts w:ascii="Arial" w:hAnsi="Arial" w:cs="Arial"/>
                <w:sz w:val="20"/>
                <w:szCs w:val="20"/>
              </w:rPr>
              <w:t>solicitado para su entrega.</w:t>
            </w:r>
          </w:p>
          <w:p w14:paraId="4E43BA30" w14:textId="6F17CA7A" w:rsidR="00EC2253" w:rsidRPr="0064001A" w:rsidRDefault="00CA6DF1" w:rsidP="00CA6DF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DF1">
              <w:rPr>
                <w:rFonts w:ascii="Arial" w:hAnsi="Arial" w:cs="Arial"/>
                <w:sz w:val="20"/>
                <w:szCs w:val="20"/>
              </w:rPr>
              <w:t>El alumno resuelve el examen correctamente, de forma clara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6DF1">
              <w:rPr>
                <w:rFonts w:ascii="Arial" w:hAnsi="Arial" w:cs="Arial"/>
                <w:sz w:val="20"/>
                <w:szCs w:val="20"/>
              </w:rPr>
              <w:t>objetiva justificando sus respuestas con una metodología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6DF1">
              <w:rPr>
                <w:rFonts w:ascii="Arial" w:hAnsi="Arial" w:cs="Arial"/>
                <w:sz w:val="20"/>
                <w:szCs w:val="20"/>
              </w:rPr>
              <w:t>establecida.</w:t>
            </w:r>
          </w:p>
        </w:tc>
        <w:tc>
          <w:tcPr>
            <w:tcW w:w="2228" w:type="dxa"/>
          </w:tcPr>
          <w:p w14:paraId="174A9B7B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C2253" w:rsidRPr="0064001A" w14:paraId="6331DEB5" w14:textId="77777777" w:rsidTr="00007441">
        <w:tc>
          <w:tcPr>
            <w:tcW w:w="3249" w:type="dxa"/>
            <w:vMerge/>
          </w:tcPr>
          <w:p w14:paraId="19E6873F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3BDF411F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549CC1D3" w14:textId="77777777" w:rsidR="000D4015" w:rsidRPr="000D4015" w:rsidRDefault="000D4015" w:rsidP="000D401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15">
              <w:rPr>
                <w:rFonts w:ascii="Arial" w:hAnsi="Arial" w:cs="Arial"/>
                <w:sz w:val="20"/>
                <w:szCs w:val="20"/>
              </w:rPr>
              <w:t>El alumno realiza y entrega los ejercicios contenidos en el</w:t>
            </w:r>
          </w:p>
          <w:p w14:paraId="1CC48C5A" w14:textId="77777777" w:rsidR="000D4015" w:rsidRPr="000D4015" w:rsidRDefault="000D4015" w:rsidP="000D401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15">
              <w:rPr>
                <w:rFonts w:ascii="Arial" w:hAnsi="Arial" w:cs="Arial"/>
                <w:sz w:val="20"/>
                <w:szCs w:val="20"/>
              </w:rPr>
              <w:t>problemario, cumpliendo con la totalidad de los ejercicios</w:t>
            </w:r>
          </w:p>
          <w:p w14:paraId="7FD6D922" w14:textId="5906B48B" w:rsidR="000D4015" w:rsidRPr="000D4015" w:rsidRDefault="000D4015" w:rsidP="000D401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15">
              <w:rPr>
                <w:rFonts w:ascii="Arial" w:hAnsi="Arial" w:cs="Arial"/>
                <w:sz w:val="20"/>
                <w:szCs w:val="20"/>
              </w:rPr>
              <w:t>resueltos correctamente pero no justifica la mayoría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4015">
              <w:rPr>
                <w:rFonts w:ascii="Arial" w:hAnsi="Arial" w:cs="Arial"/>
                <w:sz w:val="20"/>
                <w:szCs w:val="20"/>
              </w:rPr>
              <w:t>seguimiento de la metodología correspondiente, cumple, además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4015">
              <w:rPr>
                <w:rFonts w:ascii="Arial" w:hAnsi="Arial" w:cs="Arial"/>
                <w:sz w:val="20"/>
                <w:szCs w:val="20"/>
              </w:rPr>
              <w:t>en el tiempo solicitado para su entrega.</w:t>
            </w:r>
          </w:p>
          <w:p w14:paraId="51D7109F" w14:textId="5C3CC046" w:rsidR="00EC2253" w:rsidRPr="0064001A" w:rsidRDefault="000D4015" w:rsidP="000D401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15">
              <w:rPr>
                <w:rFonts w:ascii="Arial" w:hAnsi="Arial" w:cs="Arial"/>
                <w:sz w:val="20"/>
                <w:szCs w:val="20"/>
              </w:rPr>
              <w:t>El alumno resuelve el examen correctamente, de forma clara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4015">
              <w:rPr>
                <w:rFonts w:ascii="Arial" w:hAnsi="Arial" w:cs="Arial"/>
                <w:sz w:val="20"/>
                <w:szCs w:val="20"/>
              </w:rPr>
              <w:t>objetiva justificando sus respuestas con una metodología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4015">
              <w:rPr>
                <w:rFonts w:ascii="Arial" w:hAnsi="Arial" w:cs="Arial"/>
                <w:sz w:val="20"/>
                <w:szCs w:val="20"/>
              </w:rPr>
              <w:t>establecida.</w:t>
            </w:r>
          </w:p>
        </w:tc>
        <w:tc>
          <w:tcPr>
            <w:tcW w:w="2228" w:type="dxa"/>
          </w:tcPr>
          <w:p w14:paraId="42A586D1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EC2253" w:rsidRPr="0064001A" w14:paraId="7F451B68" w14:textId="77777777" w:rsidTr="00007441">
        <w:tc>
          <w:tcPr>
            <w:tcW w:w="3249" w:type="dxa"/>
            <w:vMerge/>
          </w:tcPr>
          <w:p w14:paraId="0B39BD5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121888C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1720988C" w14:textId="12D03CD3" w:rsidR="000D4015" w:rsidRPr="000D4015" w:rsidRDefault="000D4015" w:rsidP="000D401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15">
              <w:rPr>
                <w:rFonts w:ascii="Arial" w:hAnsi="Arial" w:cs="Arial"/>
                <w:sz w:val="20"/>
                <w:szCs w:val="20"/>
              </w:rPr>
              <w:t>El alumno realiza y entrega la mayoría de los ejercicios contenidos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4015">
              <w:rPr>
                <w:rFonts w:ascii="Arial" w:hAnsi="Arial" w:cs="Arial"/>
                <w:sz w:val="20"/>
                <w:szCs w:val="20"/>
              </w:rPr>
              <w:t>en el problemario, resueltos correctamente pero no justifica sus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4015">
              <w:rPr>
                <w:rFonts w:ascii="Arial" w:hAnsi="Arial" w:cs="Arial"/>
                <w:sz w:val="20"/>
                <w:szCs w:val="20"/>
              </w:rPr>
              <w:t>resultados con el seguimiento de la metodología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4015">
              <w:rPr>
                <w:rFonts w:ascii="Arial" w:hAnsi="Arial" w:cs="Arial"/>
                <w:sz w:val="20"/>
                <w:szCs w:val="20"/>
              </w:rPr>
              <w:t>correspondiente, cumpliendo además en el tiempo solicitado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4015">
              <w:rPr>
                <w:rFonts w:ascii="Arial" w:hAnsi="Arial" w:cs="Arial"/>
                <w:sz w:val="20"/>
                <w:szCs w:val="20"/>
              </w:rPr>
              <w:t>para su entrega.</w:t>
            </w:r>
          </w:p>
          <w:p w14:paraId="4003BF48" w14:textId="56C06B87" w:rsidR="00EC2253" w:rsidRPr="0064001A" w:rsidRDefault="000D4015" w:rsidP="000D401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15">
              <w:rPr>
                <w:rFonts w:ascii="Arial" w:hAnsi="Arial" w:cs="Arial"/>
                <w:sz w:val="20"/>
                <w:szCs w:val="20"/>
              </w:rPr>
              <w:t>- El alumno resuelve el examen de forma adecuada, no justifica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4015">
              <w:rPr>
                <w:rFonts w:ascii="Arial" w:hAnsi="Arial" w:cs="Arial"/>
                <w:sz w:val="20"/>
                <w:szCs w:val="20"/>
              </w:rPr>
              <w:t>sus respuestas con una metodología establecida.</w:t>
            </w:r>
          </w:p>
        </w:tc>
        <w:tc>
          <w:tcPr>
            <w:tcW w:w="2228" w:type="dxa"/>
          </w:tcPr>
          <w:p w14:paraId="6ACE169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C2253" w:rsidRPr="0064001A" w14:paraId="67860637" w14:textId="77777777" w:rsidTr="00007441">
        <w:tc>
          <w:tcPr>
            <w:tcW w:w="3249" w:type="dxa"/>
            <w:vMerge/>
          </w:tcPr>
          <w:p w14:paraId="19395780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7DE8092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7C8DC6C5" w14:textId="41F484DB" w:rsidR="004D4681" w:rsidRPr="004D4681" w:rsidRDefault="004D4681" w:rsidP="004D468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681">
              <w:rPr>
                <w:rFonts w:ascii="Arial" w:hAnsi="Arial" w:cs="Arial"/>
                <w:sz w:val="20"/>
                <w:szCs w:val="20"/>
              </w:rPr>
              <w:t>El alumno realiza y entrega la mayoría de los ejercicios contenidos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4681">
              <w:rPr>
                <w:rFonts w:ascii="Arial" w:hAnsi="Arial" w:cs="Arial"/>
                <w:sz w:val="20"/>
                <w:szCs w:val="20"/>
              </w:rPr>
              <w:t>en el problemario, resueltos de forma adecuada pero no justifica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4681">
              <w:rPr>
                <w:rFonts w:ascii="Arial" w:hAnsi="Arial" w:cs="Arial"/>
                <w:sz w:val="20"/>
                <w:szCs w:val="20"/>
              </w:rPr>
              <w:t>sus resultados con el seguimiento de la metodología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4681">
              <w:rPr>
                <w:rFonts w:ascii="Arial" w:hAnsi="Arial" w:cs="Arial"/>
                <w:sz w:val="20"/>
                <w:szCs w:val="20"/>
              </w:rPr>
              <w:t>correspondiente, además no cumple en el tiempo solicitado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4681">
              <w:rPr>
                <w:rFonts w:ascii="Arial" w:hAnsi="Arial" w:cs="Arial"/>
                <w:sz w:val="20"/>
                <w:szCs w:val="20"/>
              </w:rPr>
              <w:t>su entrega.</w:t>
            </w:r>
          </w:p>
          <w:p w14:paraId="3DF74E49" w14:textId="3B32396F" w:rsidR="00EC2253" w:rsidRPr="0064001A" w:rsidRDefault="004D4681" w:rsidP="004D468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681">
              <w:rPr>
                <w:rFonts w:ascii="Arial" w:hAnsi="Arial" w:cs="Arial"/>
                <w:sz w:val="20"/>
                <w:szCs w:val="20"/>
              </w:rPr>
              <w:t>El alumno resuelve el examen, pero no justifica sus respuestas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4681">
              <w:rPr>
                <w:rFonts w:ascii="Arial" w:hAnsi="Arial" w:cs="Arial"/>
                <w:sz w:val="20"/>
                <w:szCs w:val="20"/>
              </w:rPr>
              <w:t>con una metodología establecida</w:t>
            </w:r>
          </w:p>
        </w:tc>
        <w:tc>
          <w:tcPr>
            <w:tcW w:w="2228" w:type="dxa"/>
          </w:tcPr>
          <w:p w14:paraId="538319EA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EC2253" w:rsidRPr="0064001A" w14:paraId="24BF63F3" w14:textId="77777777" w:rsidTr="00007441">
        <w:tc>
          <w:tcPr>
            <w:tcW w:w="3249" w:type="dxa"/>
          </w:tcPr>
          <w:p w14:paraId="1BA94E8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4935CBF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2FDE6413" w14:textId="77777777" w:rsidR="00EC2253" w:rsidRPr="0064001A" w:rsidRDefault="00EC2253" w:rsidP="0000744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 realiza alguna o cumple con el mínimo de los indicadores.</w:t>
            </w:r>
          </w:p>
        </w:tc>
        <w:tc>
          <w:tcPr>
            <w:tcW w:w="2228" w:type="dxa"/>
          </w:tcPr>
          <w:p w14:paraId="01B2003A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13257152" w14:textId="77777777" w:rsidR="004213DD" w:rsidRPr="0064001A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4B96A2AC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Matriz de Evaluación:</w:t>
      </w:r>
    </w:p>
    <w:p w14:paraId="6CEB8902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EC2253" w:rsidRPr="0064001A" w14:paraId="4D7F01E9" w14:textId="77777777" w:rsidTr="00007441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FA7A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F1C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9EB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4990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Evaluación formativa de la competencia</w:t>
            </w:r>
          </w:p>
        </w:tc>
      </w:tr>
      <w:tr w:rsidR="00EC2253" w:rsidRPr="0064001A" w14:paraId="44F79319" w14:textId="77777777" w:rsidTr="00007441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9375D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DBDF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2B4E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3E4E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108D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BF5F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8AA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45A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253" w:rsidRPr="0064001A" w14:paraId="7EF8C197" w14:textId="77777777" w:rsidTr="00B24879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2FCD9" w14:textId="02297853" w:rsidR="00EC2253" w:rsidRPr="0064001A" w:rsidRDefault="00A808D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Hlk507491932"/>
            <w:r>
              <w:rPr>
                <w:rFonts w:ascii="Arial" w:hAnsi="Arial" w:cs="Arial"/>
                <w:sz w:val="20"/>
                <w:szCs w:val="20"/>
              </w:rPr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AF7B6" w14:textId="42444BEA" w:rsidR="00EC2253" w:rsidRPr="0064001A" w:rsidRDefault="00B24879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C3A7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7C2E6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CBFB5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3478A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C493C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23CF1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El docente revisará la investigación documental previo a la entrega sumativa para la retroalimentación.</w:t>
            </w:r>
          </w:p>
        </w:tc>
      </w:tr>
      <w:tr w:rsidR="00EC2253" w:rsidRPr="0064001A" w14:paraId="4F694AF1" w14:textId="77777777" w:rsidTr="00B24879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7A81B" w14:textId="76478574" w:rsidR="00EC2253" w:rsidRPr="0064001A" w:rsidRDefault="00A808D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8DD2B" w14:textId="24C21D0E" w:rsidR="00EC2253" w:rsidRPr="0064001A" w:rsidRDefault="00B24879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9676E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B244" w14:textId="676D379C" w:rsidR="00EC2253" w:rsidRPr="0064001A" w:rsidRDefault="00B24879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0A33D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3080A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86044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1FB79" w14:textId="05A4C605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El docente revisará </w:t>
            </w:r>
            <w:r w:rsidR="007E55C3">
              <w:rPr>
                <w:rFonts w:ascii="Arial" w:hAnsi="Arial" w:cs="Arial"/>
                <w:sz w:val="20"/>
                <w:szCs w:val="20"/>
              </w:rPr>
              <w:t>el problemario</w:t>
            </w:r>
            <w:r w:rsidRPr="0064001A">
              <w:rPr>
                <w:rFonts w:ascii="Arial" w:hAnsi="Arial" w:cs="Arial"/>
                <w:sz w:val="20"/>
                <w:szCs w:val="20"/>
              </w:rPr>
              <w:t xml:space="preserve"> previo a la entrega sumativa para la retroalimentación</w:t>
            </w:r>
          </w:p>
        </w:tc>
      </w:tr>
      <w:tr w:rsidR="00EC2253" w:rsidRPr="0064001A" w14:paraId="58FDE21B" w14:textId="77777777" w:rsidTr="00B24879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CCE4E" w14:textId="79A89478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33625" w14:textId="590D9DC4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0D892" w14:textId="4434FE07" w:rsidR="00EC2253" w:rsidRPr="0064001A" w:rsidRDefault="00B24879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13C8B" w14:textId="11EC9143" w:rsidR="00EC2253" w:rsidRPr="0064001A" w:rsidRDefault="00B24879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C82BA" w14:textId="3441AF01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F86D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6C27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3E612" w14:textId="231AFE75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253" w:rsidRPr="0064001A" w14:paraId="53F8F501" w14:textId="77777777" w:rsidTr="0000744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0E09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619F3C2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Total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33F38" w14:textId="650B1640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D10C6" w14:textId="72450FAC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95612" w14:textId="5625AF78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7B7B9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FFD1D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1142" w14:textId="77777777" w:rsidR="00EC2253" w:rsidRPr="0064001A" w:rsidRDefault="00EC2253" w:rsidP="0000744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11EE7540" w14:textId="020F8D76" w:rsidR="00EC2253" w:rsidRDefault="00EC2253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9B28970" w14:textId="414F4F8D" w:rsidR="004D4681" w:rsidRDefault="004D4681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AABB81B" w14:textId="48C29C28" w:rsidR="004D4681" w:rsidRDefault="004D4681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CED74C8" w14:textId="77777777" w:rsidR="004D4681" w:rsidRDefault="004D4681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2CFA330" w14:textId="6CA61D15" w:rsidR="004213DD" w:rsidRDefault="004213DD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BB6955B" w14:textId="668C9F18" w:rsidR="004D4681" w:rsidRDefault="004D4681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BC05028" w14:textId="5BCFF2B6" w:rsidR="004D4681" w:rsidRDefault="004D4681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39F0456" w14:textId="16763761" w:rsidR="004D4681" w:rsidRDefault="004D4681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0373970" w14:textId="77777777" w:rsidR="004D4681" w:rsidRDefault="004D4681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4213DD" w:rsidRPr="0064001A" w14:paraId="006003F8" w14:textId="77777777" w:rsidTr="00007441">
        <w:tc>
          <w:tcPr>
            <w:tcW w:w="1838" w:type="dxa"/>
          </w:tcPr>
          <w:p w14:paraId="03685F1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lastRenderedPageBreak/>
              <w:t>Competencia No.</w:t>
            </w:r>
          </w:p>
        </w:tc>
        <w:tc>
          <w:tcPr>
            <w:tcW w:w="1418" w:type="dxa"/>
          </w:tcPr>
          <w:p w14:paraId="5614F435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5517B1F" w14:textId="7229D3ED" w:rsidR="004213DD" w:rsidRPr="0064001A" w:rsidRDefault="004213DD" w:rsidP="00B248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Unidad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635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35D6" w:rsidRPr="009635D6">
              <w:rPr>
                <w:rFonts w:ascii="Arial" w:hAnsi="Arial" w:cs="Arial"/>
                <w:sz w:val="20"/>
                <w:szCs w:val="20"/>
              </w:rPr>
              <w:t>Propiedades de áreas planas y líneas</w:t>
            </w:r>
          </w:p>
        </w:tc>
        <w:tc>
          <w:tcPr>
            <w:tcW w:w="1985" w:type="dxa"/>
          </w:tcPr>
          <w:p w14:paraId="41ED1BD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40510CAC" w14:textId="50C0CD66" w:rsidR="004213DD" w:rsidRPr="0064001A" w:rsidRDefault="009635D6" w:rsidP="009635D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35D6">
              <w:rPr>
                <w:rFonts w:ascii="Arial" w:hAnsi="Arial" w:cs="Arial"/>
                <w:sz w:val="20"/>
                <w:szCs w:val="20"/>
              </w:rPr>
              <w:t>Analiza el primer momento de líneas y áreas y el segundo momento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35D6">
              <w:rPr>
                <w:rFonts w:ascii="Arial" w:hAnsi="Arial" w:cs="Arial"/>
                <w:sz w:val="20"/>
                <w:szCs w:val="20"/>
              </w:rPr>
              <w:t>área para determinar los centros de gravedad donde afecta la fuerza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35D6">
              <w:rPr>
                <w:rFonts w:ascii="Arial" w:hAnsi="Arial" w:cs="Arial"/>
                <w:sz w:val="20"/>
                <w:szCs w:val="20"/>
              </w:rPr>
              <w:t>resultante del peso del objeto.</w:t>
            </w:r>
          </w:p>
        </w:tc>
      </w:tr>
    </w:tbl>
    <w:p w14:paraId="7E8500A1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4213DD" w:rsidRPr="0064001A" w14:paraId="602139E2" w14:textId="77777777" w:rsidTr="00007441">
        <w:tc>
          <w:tcPr>
            <w:tcW w:w="2599" w:type="dxa"/>
          </w:tcPr>
          <w:p w14:paraId="4F7621E4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01FF045E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2F574A23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2C3FF34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74223A3D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4213DD" w:rsidRPr="0064001A" w14:paraId="338B4206" w14:textId="77777777" w:rsidTr="00007441">
        <w:tc>
          <w:tcPr>
            <w:tcW w:w="2599" w:type="dxa"/>
            <w:shd w:val="clear" w:color="auto" w:fill="auto"/>
          </w:tcPr>
          <w:p w14:paraId="684926F1" w14:textId="77777777" w:rsidR="00EB4641" w:rsidRPr="00EB4641" w:rsidRDefault="00EB4641" w:rsidP="00EB46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4641">
              <w:rPr>
                <w:rFonts w:ascii="Arial" w:hAnsi="Arial" w:cs="Arial"/>
                <w:sz w:val="20"/>
                <w:szCs w:val="20"/>
              </w:rPr>
              <w:t>4.1. Introducción.</w:t>
            </w:r>
          </w:p>
          <w:p w14:paraId="5967EB61" w14:textId="77777777" w:rsidR="00EB4641" w:rsidRPr="00EB4641" w:rsidRDefault="00EB4641" w:rsidP="00EB46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4641">
              <w:rPr>
                <w:rFonts w:ascii="Arial" w:hAnsi="Arial" w:cs="Arial"/>
                <w:sz w:val="20"/>
                <w:szCs w:val="20"/>
              </w:rPr>
              <w:t>4.2. Primer momento de líneas y áreas</w:t>
            </w:r>
          </w:p>
          <w:p w14:paraId="02BDBD70" w14:textId="77777777" w:rsidR="00EB4641" w:rsidRPr="00EB4641" w:rsidRDefault="00EB4641" w:rsidP="00EB46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4641">
              <w:rPr>
                <w:rFonts w:ascii="Arial" w:hAnsi="Arial" w:cs="Arial"/>
                <w:sz w:val="20"/>
                <w:szCs w:val="20"/>
              </w:rPr>
              <w:t>(centroides y centros de gravedad de áreas</w:t>
            </w:r>
          </w:p>
          <w:p w14:paraId="441912F5" w14:textId="77777777" w:rsidR="00EB4641" w:rsidRPr="00EB4641" w:rsidRDefault="00EB4641" w:rsidP="00EB46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4641">
              <w:rPr>
                <w:rFonts w:ascii="Arial" w:hAnsi="Arial" w:cs="Arial"/>
                <w:sz w:val="20"/>
                <w:szCs w:val="20"/>
              </w:rPr>
              <w:t>por integración y compuestas).</w:t>
            </w:r>
          </w:p>
          <w:p w14:paraId="4B541C72" w14:textId="6B7E0EDF" w:rsidR="00EB4641" w:rsidRPr="00EB4641" w:rsidRDefault="00EB4641" w:rsidP="00EB46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4641">
              <w:rPr>
                <w:rFonts w:ascii="Arial" w:hAnsi="Arial" w:cs="Arial"/>
                <w:sz w:val="20"/>
                <w:szCs w:val="20"/>
              </w:rPr>
              <w:t>4.3. Segundo momento de área (simple,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polar de área, teorema de ejes paralelos en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dimensiones, segundo momento de áreas</w:t>
            </w:r>
          </w:p>
          <w:p w14:paraId="68970630" w14:textId="74D419C0" w:rsidR="00A84E53" w:rsidRPr="00A20F1E" w:rsidRDefault="00EB4641" w:rsidP="00EB4641">
            <w:pPr>
              <w:pStyle w:val="Sinespaciad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B4641">
              <w:rPr>
                <w:rFonts w:ascii="Arial" w:hAnsi="Arial" w:cs="Arial"/>
                <w:sz w:val="20"/>
                <w:szCs w:val="20"/>
              </w:rPr>
              <w:t>compuestas).</w:t>
            </w:r>
          </w:p>
        </w:tc>
        <w:tc>
          <w:tcPr>
            <w:tcW w:w="2599" w:type="dxa"/>
          </w:tcPr>
          <w:p w14:paraId="387D9187" w14:textId="77777777" w:rsidR="00EB4641" w:rsidRPr="00EB4641" w:rsidRDefault="00EB4641" w:rsidP="00EB46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4641">
              <w:rPr>
                <w:rFonts w:ascii="Arial" w:hAnsi="Arial" w:cs="Arial"/>
                <w:sz w:val="20"/>
                <w:szCs w:val="20"/>
              </w:rPr>
              <w:t>Resolver un banco de</w:t>
            </w:r>
          </w:p>
          <w:p w14:paraId="63150CC5" w14:textId="2D730824" w:rsidR="00EB4641" w:rsidRPr="00EB4641" w:rsidRDefault="00EB4641" w:rsidP="00EB46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4641">
              <w:rPr>
                <w:rFonts w:ascii="Arial" w:hAnsi="Arial" w:cs="Arial"/>
                <w:sz w:val="20"/>
                <w:szCs w:val="20"/>
              </w:rPr>
              <w:t>ejercicios proporcionados por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docente derivado de lo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expuesto en los temas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primer momento de líneas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áreas además del segundo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momento de área,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conceptos principales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centroides y centros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gravedad de áreas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integración y compuestas;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simple polar de área, teorema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de ejes paralelos en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dimensiones, segundo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momento de áreas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compuestas junto con sus</w:t>
            </w:r>
          </w:p>
          <w:p w14:paraId="38BC5470" w14:textId="7416F5A3" w:rsidR="00463418" w:rsidRPr="0064001A" w:rsidRDefault="00EB4641" w:rsidP="00EB46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4641">
              <w:rPr>
                <w:rFonts w:ascii="Arial" w:hAnsi="Arial" w:cs="Arial"/>
                <w:sz w:val="20"/>
                <w:szCs w:val="20"/>
              </w:rPr>
              <w:t>métodos matemáticos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correspondientes.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Analizar los pasos definidos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para la solución de ejercicios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4641">
              <w:rPr>
                <w:rFonts w:ascii="Arial" w:hAnsi="Arial" w:cs="Arial"/>
                <w:sz w:val="20"/>
                <w:szCs w:val="20"/>
              </w:rPr>
              <w:t>aplicarlos con ayuda del</w:t>
            </w:r>
            <w:r w:rsidR="008430D5">
              <w:rPr>
                <w:rFonts w:ascii="Arial" w:hAnsi="Arial" w:cs="Arial"/>
                <w:sz w:val="20"/>
                <w:szCs w:val="20"/>
              </w:rPr>
              <w:t xml:space="preserve"> docente para resolver casos prácticos.</w:t>
            </w:r>
          </w:p>
        </w:tc>
        <w:tc>
          <w:tcPr>
            <w:tcW w:w="2599" w:type="dxa"/>
          </w:tcPr>
          <w:p w14:paraId="4F30B53D" w14:textId="6E4C5EA2" w:rsidR="000920E1" w:rsidRPr="0064001A" w:rsidRDefault="00824000" w:rsidP="0082400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000">
              <w:rPr>
                <w:rFonts w:ascii="Arial" w:hAnsi="Arial" w:cs="Arial"/>
                <w:sz w:val="20"/>
                <w:szCs w:val="20"/>
              </w:rPr>
              <w:t>Exponer, utilizando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4000">
              <w:rPr>
                <w:rFonts w:ascii="Arial" w:hAnsi="Arial" w:cs="Arial"/>
                <w:sz w:val="20"/>
                <w:szCs w:val="20"/>
              </w:rPr>
              <w:t>herramientas visuales,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4000">
              <w:rPr>
                <w:rFonts w:ascii="Arial" w:hAnsi="Arial" w:cs="Arial"/>
                <w:sz w:val="20"/>
                <w:szCs w:val="20"/>
              </w:rPr>
              <w:t>los conceptos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4000">
              <w:rPr>
                <w:rFonts w:ascii="Arial" w:hAnsi="Arial" w:cs="Arial"/>
                <w:sz w:val="20"/>
                <w:szCs w:val="20"/>
              </w:rPr>
              <w:t>fundamentales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4000">
              <w:rPr>
                <w:rFonts w:ascii="Arial" w:hAnsi="Arial" w:cs="Arial"/>
                <w:sz w:val="20"/>
                <w:szCs w:val="20"/>
              </w:rPr>
              <w:t>subtemas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4000">
              <w:rPr>
                <w:rFonts w:ascii="Arial" w:hAnsi="Arial" w:cs="Arial"/>
                <w:sz w:val="20"/>
                <w:szCs w:val="20"/>
              </w:rPr>
              <w:t>correspondientes al tema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4000">
              <w:rPr>
                <w:rFonts w:ascii="Arial" w:hAnsi="Arial" w:cs="Arial"/>
                <w:sz w:val="20"/>
                <w:szCs w:val="20"/>
              </w:rPr>
              <w:t>de propiedades de áreas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4000">
              <w:rPr>
                <w:rFonts w:ascii="Arial" w:hAnsi="Arial" w:cs="Arial"/>
                <w:sz w:val="20"/>
                <w:szCs w:val="20"/>
              </w:rPr>
              <w:t>y líneas planas,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4000">
              <w:rPr>
                <w:rFonts w:ascii="Arial" w:hAnsi="Arial" w:cs="Arial"/>
                <w:sz w:val="20"/>
                <w:szCs w:val="20"/>
              </w:rPr>
              <w:t>Guiar y apoyar al alumno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4000">
              <w:rPr>
                <w:rFonts w:ascii="Arial" w:hAnsi="Arial" w:cs="Arial"/>
                <w:sz w:val="20"/>
                <w:szCs w:val="20"/>
              </w:rPr>
              <w:t>durante la resolución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4000">
              <w:rPr>
                <w:rFonts w:ascii="Arial" w:hAnsi="Arial" w:cs="Arial"/>
                <w:sz w:val="20"/>
                <w:szCs w:val="20"/>
              </w:rPr>
              <w:t>problemas de casos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4000">
              <w:rPr>
                <w:rFonts w:ascii="Arial" w:hAnsi="Arial" w:cs="Arial"/>
                <w:sz w:val="20"/>
                <w:szCs w:val="20"/>
              </w:rPr>
              <w:t>proporcionados por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4000">
              <w:rPr>
                <w:rFonts w:ascii="Arial" w:hAnsi="Arial" w:cs="Arial"/>
                <w:sz w:val="20"/>
                <w:szCs w:val="20"/>
              </w:rPr>
              <w:t>docente desde un banco</w:t>
            </w:r>
            <w:r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824000">
              <w:rPr>
                <w:rFonts w:ascii="Arial" w:hAnsi="Arial" w:cs="Arial"/>
                <w:sz w:val="20"/>
                <w:szCs w:val="20"/>
              </w:rPr>
              <w:t>e ejercicios.</w:t>
            </w:r>
          </w:p>
        </w:tc>
        <w:tc>
          <w:tcPr>
            <w:tcW w:w="2599" w:type="dxa"/>
          </w:tcPr>
          <w:p w14:paraId="58A6229F" w14:textId="363A8FE8" w:rsidR="00D83215" w:rsidRPr="00D83215" w:rsidRDefault="00D83215" w:rsidP="00D8321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215">
              <w:rPr>
                <w:rFonts w:ascii="Arial" w:hAnsi="Arial" w:cs="Arial"/>
                <w:sz w:val="20"/>
                <w:szCs w:val="20"/>
              </w:rPr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215">
              <w:rPr>
                <w:rFonts w:ascii="Arial" w:hAnsi="Arial" w:cs="Arial"/>
                <w:sz w:val="20"/>
                <w:szCs w:val="20"/>
              </w:rPr>
              <w:t>buscar, procesar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215">
              <w:rPr>
                <w:rFonts w:ascii="Arial" w:hAnsi="Arial" w:cs="Arial"/>
                <w:sz w:val="20"/>
                <w:szCs w:val="20"/>
              </w:rPr>
              <w:t>analizar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215">
              <w:rPr>
                <w:rFonts w:ascii="Arial" w:hAnsi="Arial" w:cs="Arial"/>
                <w:sz w:val="20"/>
                <w:szCs w:val="20"/>
              </w:rPr>
              <w:t>proveniente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215">
              <w:rPr>
                <w:rFonts w:ascii="Arial" w:hAnsi="Arial" w:cs="Arial"/>
                <w:sz w:val="20"/>
                <w:szCs w:val="20"/>
              </w:rPr>
              <w:t>fuentes diversas.</w:t>
            </w:r>
          </w:p>
          <w:p w14:paraId="26047173" w14:textId="5B18AC02" w:rsidR="00D83215" w:rsidRPr="00D83215" w:rsidRDefault="00D83215" w:rsidP="00D8321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215">
              <w:rPr>
                <w:rFonts w:ascii="Arial" w:hAnsi="Arial" w:cs="Arial"/>
                <w:sz w:val="20"/>
                <w:szCs w:val="20"/>
              </w:rPr>
              <w:t>Formulación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215">
              <w:rPr>
                <w:rFonts w:ascii="Arial" w:hAnsi="Arial" w:cs="Arial"/>
                <w:sz w:val="20"/>
                <w:szCs w:val="20"/>
              </w:rPr>
              <w:t>resolución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215">
              <w:rPr>
                <w:rFonts w:ascii="Arial" w:hAnsi="Arial" w:cs="Arial"/>
                <w:sz w:val="20"/>
                <w:szCs w:val="20"/>
              </w:rPr>
              <w:t>problemas.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215">
              <w:rPr>
                <w:rFonts w:ascii="Arial" w:hAnsi="Arial" w:cs="Arial"/>
                <w:sz w:val="20"/>
                <w:szCs w:val="20"/>
              </w:rPr>
              <w:t>Capacidad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215">
              <w:rPr>
                <w:rFonts w:ascii="Arial" w:hAnsi="Arial" w:cs="Arial"/>
                <w:sz w:val="20"/>
                <w:szCs w:val="20"/>
              </w:rPr>
              <w:t>transmitir el</w:t>
            </w:r>
          </w:p>
          <w:p w14:paraId="7707D5FD" w14:textId="77358DCB" w:rsidR="00116E3C" w:rsidRPr="0064001A" w:rsidRDefault="00D83215" w:rsidP="00D8321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215">
              <w:rPr>
                <w:rFonts w:ascii="Arial" w:hAnsi="Arial" w:cs="Arial"/>
                <w:sz w:val="20"/>
                <w:szCs w:val="20"/>
              </w:rPr>
              <w:t>conocimiento.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215">
              <w:rPr>
                <w:rFonts w:ascii="Arial" w:hAnsi="Arial" w:cs="Arial"/>
                <w:sz w:val="20"/>
                <w:szCs w:val="20"/>
              </w:rPr>
              <w:t>Desarrollo de capacidad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215">
              <w:rPr>
                <w:rFonts w:ascii="Arial" w:hAnsi="Arial" w:cs="Arial"/>
                <w:sz w:val="20"/>
                <w:szCs w:val="20"/>
              </w:rPr>
              <w:t>de análisis en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215">
              <w:rPr>
                <w:rFonts w:ascii="Arial" w:hAnsi="Arial" w:cs="Arial"/>
                <w:sz w:val="20"/>
                <w:szCs w:val="20"/>
              </w:rPr>
              <w:t>resolución de problemas.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215">
              <w:rPr>
                <w:rFonts w:ascii="Arial" w:hAnsi="Arial" w:cs="Arial"/>
                <w:sz w:val="20"/>
                <w:szCs w:val="20"/>
              </w:rPr>
              <w:t>Capacidad de asimilar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215">
              <w:rPr>
                <w:rFonts w:ascii="Arial" w:hAnsi="Arial" w:cs="Arial"/>
                <w:sz w:val="20"/>
                <w:szCs w:val="20"/>
              </w:rPr>
              <w:t>metodologías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215">
              <w:rPr>
                <w:rFonts w:ascii="Arial" w:hAnsi="Arial" w:cs="Arial"/>
                <w:sz w:val="20"/>
                <w:szCs w:val="20"/>
              </w:rPr>
              <w:t>resolución y acoplarlos a</w:t>
            </w:r>
            <w:r w:rsidR="008430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30D5" w:rsidRPr="008430D5">
              <w:rPr>
                <w:rFonts w:ascii="Arial" w:hAnsi="Arial" w:cs="Arial"/>
                <w:sz w:val="20"/>
                <w:szCs w:val="20"/>
              </w:rPr>
              <w:t>casos prácticos.</w:t>
            </w:r>
          </w:p>
        </w:tc>
        <w:tc>
          <w:tcPr>
            <w:tcW w:w="2600" w:type="dxa"/>
          </w:tcPr>
          <w:p w14:paraId="02A94A1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2-3</w:t>
            </w:r>
          </w:p>
        </w:tc>
      </w:tr>
    </w:tbl>
    <w:p w14:paraId="00709D7A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7B560BC3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4213DD" w:rsidRPr="0064001A" w14:paraId="2B356266" w14:textId="77777777" w:rsidTr="00007441">
        <w:tc>
          <w:tcPr>
            <w:tcW w:w="6498" w:type="dxa"/>
          </w:tcPr>
          <w:p w14:paraId="2F0E2BC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4DB1707E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9E500C" w:rsidRPr="0064001A" w14:paraId="630774B9" w14:textId="77777777" w:rsidTr="00007441">
        <w:tc>
          <w:tcPr>
            <w:tcW w:w="6498" w:type="dxa"/>
          </w:tcPr>
          <w:p w14:paraId="3A0CA79D" w14:textId="3A742FC6" w:rsidR="009E500C" w:rsidRPr="0064001A" w:rsidRDefault="009E500C" w:rsidP="009E50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00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E3302">
              <w:rPr>
                <w:rFonts w:ascii="Arial" w:hAnsi="Arial" w:cs="Arial"/>
                <w:sz w:val="20"/>
                <w:szCs w:val="20"/>
              </w:rPr>
              <w:t xml:space="preserve">Examen </w:t>
            </w:r>
          </w:p>
        </w:tc>
        <w:tc>
          <w:tcPr>
            <w:tcW w:w="6498" w:type="dxa"/>
          </w:tcPr>
          <w:p w14:paraId="12871398" w14:textId="69E8335B" w:rsidR="009E500C" w:rsidRPr="0064001A" w:rsidRDefault="007A7767" w:rsidP="009E50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  <w:tr w:rsidR="009E500C" w:rsidRPr="0064001A" w14:paraId="2D12C795" w14:textId="77777777" w:rsidTr="00007441">
        <w:tc>
          <w:tcPr>
            <w:tcW w:w="6498" w:type="dxa"/>
          </w:tcPr>
          <w:p w14:paraId="3015DA7D" w14:textId="19DE14EA" w:rsidR="009E500C" w:rsidRPr="0064001A" w:rsidRDefault="009E500C" w:rsidP="009E50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00C">
              <w:rPr>
                <w:rFonts w:ascii="Arial" w:hAnsi="Arial" w:cs="Arial"/>
                <w:sz w:val="20"/>
                <w:szCs w:val="20"/>
              </w:rPr>
              <w:t>B activida</w:t>
            </w:r>
            <w:r w:rsidR="005E3302">
              <w:rPr>
                <w:rFonts w:ascii="Arial" w:hAnsi="Arial" w:cs="Arial"/>
                <w:sz w:val="20"/>
                <w:szCs w:val="20"/>
              </w:rPr>
              <w:t>des en clase</w:t>
            </w:r>
          </w:p>
        </w:tc>
        <w:tc>
          <w:tcPr>
            <w:tcW w:w="6498" w:type="dxa"/>
          </w:tcPr>
          <w:p w14:paraId="516BBBDC" w14:textId="24FEC36C" w:rsidR="009E500C" w:rsidRPr="0064001A" w:rsidRDefault="005E3302" w:rsidP="009E50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9E500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4213DD" w:rsidRPr="0064001A" w14:paraId="0EFCD9DD" w14:textId="77777777" w:rsidTr="00007441">
        <w:tc>
          <w:tcPr>
            <w:tcW w:w="6498" w:type="dxa"/>
          </w:tcPr>
          <w:p w14:paraId="447F5EBE" w14:textId="39A5F99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</w:tcPr>
          <w:p w14:paraId="65628107" w14:textId="27E58CAD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3EB17B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12B6605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Niveles de desempeño:</w:t>
      </w:r>
    </w:p>
    <w:p w14:paraId="18F59959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4213DD" w:rsidRPr="0064001A" w14:paraId="77CBA067" w14:textId="77777777" w:rsidTr="00007441">
        <w:tc>
          <w:tcPr>
            <w:tcW w:w="3249" w:type="dxa"/>
          </w:tcPr>
          <w:p w14:paraId="2108A268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634B36A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577CEB27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6E561760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4213DD" w:rsidRPr="0064001A" w14:paraId="61078917" w14:textId="77777777" w:rsidTr="00007441">
        <w:tc>
          <w:tcPr>
            <w:tcW w:w="3249" w:type="dxa"/>
            <w:vMerge w:val="restart"/>
          </w:tcPr>
          <w:p w14:paraId="59D58A3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7024A1D1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0A397F27" w14:textId="639755DA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5ACFABDF" w14:textId="77777777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  <w:p w14:paraId="446A1D26" w14:textId="6C016665" w:rsidR="004213DD" w:rsidRPr="0064001A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35ED05E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4213DD" w:rsidRPr="0064001A" w14:paraId="6F7E084A" w14:textId="77777777" w:rsidTr="00007441">
        <w:tc>
          <w:tcPr>
            <w:tcW w:w="3249" w:type="dxa"/>
            <w:vMerge/>
          </w:tcPr>
          <w:p w14:paraId="792316F6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234D2E1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20343464" w14:textId="2ADA0B16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0DCAA9B0" w14:textId="77777777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  <w:p w14:paraId="1B78A110" w14:textId="32DC71BF" w:rsidR="004213DD" w:rsidRPr="0064001A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7DC7A7D1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4213DD" w:rsidRPr="0064001A" w14:paraId="64A53ED9" w14:textId="77777777" w:rsidTr="00007441">
        <w:tc>
          <w:tcPr>
            <w:tcW w:w="3249" w:type="dxa"/>
            <w:vMerge/>
          </w:tcPr>
          <w:p w14:paraId="5110F964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133C4A9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0FBFA2CE" w14:textId="26E54D09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45D57920" w14:textId="450044CE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un problemario, pero no entrega en tiempo y forma.</w:t>
            </w:r>
          </w:p>
          <w:p w14:paraId="6D8C0182" w14:textId="2994949F" w:rsidR="004213DD" w:rsidRPr="0064001A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2F22C9D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4213DD" w:rsidRPr="0064001A" w14:paraId="2417A0CC" w14:textId="77777777" w:rsidTr="00007441">
        <w:tc>
          <w:tcPr>
            <w:tcW w:w="3249" w:type="dxa"/>
            <w:vMerge/>
          </w:tcPr>
          <w:p w14:paraId="32690890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027A4E37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6082B517" w14:textId="5ED0EB13" w:rsidR="00F151B3" w:rsidRPr="00F151B3" w:rsidRDefault="00F151B3" w:rsidP="00F151B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1B3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51B3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7A6E2415" w14:textId="4920F413" w:rsidR="004213DD" w:rsidRPr="0064001A" w:rsidRDefault="00F151B3" w:rsidP="00F151B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1B3">
              <w:rPr>
                <w:rFonts w:ascii="Arial" w:hAnsi="Arial" w:cs="Arial"/>
                <w:sz w:val="20"/>
                <w:szCs w:val="20"/>
              </w:rPr>
              <w:t>- Realiza solo algunos ejercicios del problemario, pero no entrega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51B3">
              <w:rPr>
                <w:rFonts w:ascii="Arial" w:hAnsi="Arial" w:cs="Arial"/>
                <w:sz w:val="20"/>
                <w:szCs w:val="20"/>
              </w:rPr>
              <w:t>tiempo y forma.</w:t>
            </w:r>
          </w:p>
        </w:tc>
        <w:tc>
          <w:tcPr>
            <w:tcW w:w="2228" w:type="dxa"/>
          </w:tcPr>
          <w:p w14:paraId="6E6B43DE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4213DD" w:rsidRPr="0064001A" w14:paraId="16D56D2C" w14:textId="77777777" w:rsidTr="00007441">
        <w:tc>
          <w:tcPr>
            <w:tcW w:w="3249" w:type="dxa"/>
          </w:tcPr>
          <w:p w14:paraId="39808368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123E09B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7106AE21" w14:textId="7B62BEA9" w:rsidR="004213DD" w:rsidRPr="0064001A" w:rsidRDefault="004F3426" w:rsidP="004F34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F3426">
              <w:rPr>
                <w:rFonts w:ascii="Arial" w:hAnsi="Arial" w:cs="Arial"/>
                <w:sz w:val="20"/>
                <w:szCs w:val="20"/>
              </w:rPr>
              <w:t>- No entrega más de la mitad de las actividades ni</w:t>
            </w:r>
            <w:r w:rsidR="007917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426">
              <w:rPr>
                <w:rFonts w:ascii="Arial" w:hAnsi="Arial" w:cs="Arial"/>
                <w:sz w:val="20"/>
                <w:szCs w:val="20"/>
              </w:rPr>
              <w:t>cumplen con la estructura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426">
              <w:rPr>
                <w:rFonts w:ascii="Arial" w:hAnsi="Arial" w:cs="Arial"/>
                <w:sz w:val="20"/>
                <w:szCs w:val="20"/>
              </w:rPr>
              <w:t>solicitada.</w:t>
            </w:r>
          </w:p>
        </w:tc>
        <w:tc>
          <w:tcPr>
            <w:tcW w:w="2228" w:type="dxa"/>
          </w:tcPr>
          <w:p w14:paraId="2853183C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6149B6EF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3FBD493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Matriz de Evaluación:</w:t>
      </w:r>
    </w:p>
    <w:p w14:paraId="4F16FEDE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130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4213DD" w:rsidRPr="0064001A" w14:paraId="2CA91968" w14:textId="77777777" w:rsidTr="00750D17">
        <w:trPr>
          <w:trHeight w:val="290"/>
          <w:jc w:val="center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60F7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C72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4B2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2083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Evaluación formativa de la competencia</w:t>
            </w:r>
          </w:p>
        </w:tc>
      </w:tr>
      <w:tr w:rsidR="004213DD" w:rsidRPr="0064001A" w14:paraId="512EF8DC" w14:textId="77777777" w:rsidTr="00750D17">
        <w:trPr>
          <w:trHeight w:val="290"/>
          <w:jc w:val="center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0801F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0213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3F6D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FE47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E726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723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D13F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1DE1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D17" w:rsidRPr="0064001A" w14:paraId="372B2AE6" w14:textId="77777777" w:rsidTr="00750D17">
        <w:trPr>
          <w:trHeight w:val="29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DEBA3" w14:textId="7A19A0E3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5C2"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8C47" w14:textId="1CF23E63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5C2"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3653F" w14:textId="62302866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5C2"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FF97B" w14:textId="77777777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2A41E" w14:textId="77777777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F1B31" w14:textId="77777777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3103A" w14:textId="77777777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24A5A" w14:textId="1ECDC4BC" w:rsidR="00750D17" w:rsidRPr="0064001A" w:rsidRDefault="00750D17" w:rsidP="00750D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075C2">
              <w:t>El docente revisará la investigación documental previo a la entrega sumativa para la retroalimentación.</w:t>
            </w:r>
          </w:p>
        </w:tc>
      </w:tr>
      <w:tr w:rsidR="00750D17" w:rsidRPr="0064001A" w14:paraId="0D7052F1" w14:textId="77777777" w:rsidTr="00750D17">
        <w:trPr>
          <w:trHeight w:val="29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988FB" w14:textId="6473AA25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5C2"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8CD58" w14:textId="4794EA1E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5C2"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A595F" w14:textId="77777777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37864" w14:textId="3F02CD05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5C2"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E56DD" w14:textId="77777777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74184" w14:textId="77777777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27B8" w14:textId="77777777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6B41" w14:textId="72CE37E3" w:rsidR="00750D17" w:rsidRPr="0064001A" w:rsidRDefault="00750D17" w:rsidP="00750D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075C2">
              <w:t>El docente revisará el problemario previo a la entrega sumativa para la retroalimentación</w:t>
            </w:r>
          </w:p>
        </w:tc>
      </w:tr>
      <w:tr w:rsidR="00750D17" w:rsidRPr="0064001A" w14:paraId="6B4D998B" w14:textId="77777777" w:rsidTr="00750D17">
        <w:trPr>
          <w:trHeight w:val="29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A8F1D" w14:textId="7FDC9EC4" w:rsidR="00750D17" w:rsidRPr="0064001A" w:rsidRDefault="00750D17" w:rsidP="00750D1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121C7" w14:textId="4DC3C45B" w:rsidR="00750D17" w:rsidRPr="0064001A" w:rsidRDefault="00750D17" w:rsidP="00750D1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9ABC1" w14:textId="61799350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5C2"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EEA7E" w14:textId="1F07DE23" w:rsidR="00750D17" w:rsidRPr="0064001A" w:rsidRDefault="00750D17" w:rsidP="00750D17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5C2">
              <w:t>50%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6ECD1" w14:textId="6A50BA56" w:rsidR="00750D17" w:rsidRPr="0064001A" w:rsidRDefault="00750D17" w:rsidP="00750D1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7F04E" w14:textId="77777777" w:rsidR="00750D17" w:rsidRPr="0064001A" w:rsidRDefault="00750D17" w:rsidP="00750D1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ACD21" w14:textId="77777777" w:rsidR="00750D17" w:rsidRPr="0064001A" w:rsidRDefault="00750D17" w:rsidP="00750D1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C614D" w14:textId="77777777" w:rsidR="00750D17" w:rsidRPr="0064001A" w:rsidRDefault="00750D17" w:rsidP="00750D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D17" w:rsidRPr="0064001A" w14:paraId="34388D0C" w14:textId="77777777" w:rsidTr="00750D17">
        <w:trPr>
          <w:trHeight w:val="290"/>
          <w:jc w:val="center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340DE" w14:textId="6B1684C3" w:rsidR="00750D17" w:rsidRPr="0064001A" w:rsidRDefault="00750D17" w:rsidP="00750D1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75C2"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C5BDE" w14:textId="2915D9A5" w:rsidR="00750D17" w:rsidRPr="0064001A" w:rsidRDefault="00750D17" w:rsidP="00750D1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D179B" w14:textId="464B44F7" w:rsidR="00750D17" w:rsidRPr="0064001A" w:rsidRDefault="00750D17" w:rsidP="00750D1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8BD8" w14:textId="50A19025" w:rsidR="00750D17" w:rsidRPr="0064001A" w:rsidRDefault="00750D17" w:rsidP="00750D1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4C4F1" w14:textId="77777777" w:rsidR="00750D17" w:rsidRPr="0064001A" w:rsidRDefault="00750D17" w:rsidP="00750D1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44BD6" w14:textId="77777777" w:rsidR="00750D17" w:rsidRPr="0064001A" w:rsidRDefault="00750D17" w:rsidP="00750D1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1501" w14:textId="77777777" w:rsidR="00750D17" w:rsidRPr="0064001A" w:rsidRDefault="00750D17" w:rsidP="00750D1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87DC59" w14:textId="77777777" w:rsidR="004213DD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7E7DDA" w:rsidRPr="0064001A" w14:paraId="0B7C3D49" w14:textId="77777777" w:rsidTr="00033542">
        <w:tc>
          <w:tcPr>
            <w:tcW w:w="1838" w:type="dxa"/>
          </w:tcPr>
          <w:p w14:paraId="13156143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lastRenderedPageBreak/>
              <w:t>Competencia No.</w:t>
            </w:r>
          </w:p>
        </w:tc>
        <w:tc>
          <w:tcPr>
            <w:tcW w:w="1418" w:type="dxa"/>
          </w:tcPr>
          <w:p w14:paraId="36411019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91350DE" w14:textId="685BE19A" w:rsidR="007E7DD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Unidad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58516357" w14:textId="086E0CDA" w:rsidR="007E7DDA" w:rsidRPr="0064001A" w:rsidRDefault="00AC2D36" w:rsidP="007E7D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C2D36">
              <w:rPr>
                <w:rFonts w:ascii="Arial" w:hAnsi="Arial" w:cs="Arial"/>
                <w:sz w:val="20"/>
                <w:szCs w:val="20"/>
              </w:rPr>
              <w:t>Fricción</w:t>
            </w:r>
          </w:p>
        </w:tc>
        <w:tc>
          <w:tcPr>
            <w:tcW w:w="1985" w:type="dxa"/>
          </w:tcPr>
          <w:p w14:paraId="455CF711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1B223C9E" w14:textId="379D9817" w:rsidR="007E7DDA" w:rsidRPr="0064001A" w:rsidRDefault="00AC2D36" w:rsidP="00AC2D3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D36">
              <w:rPr>
                <w:rFonts w:ascii="Arial" w:hAnsi="Arial" w:cs="Arial"/>
                <w:sz w:val="20"/>
                <w:szCs w:val="20"/>
              </w:rPr>
              <w:t>Aplica las leyes de la fricción seca para resolver problemas que involucran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2D36">
              <w:rPr>
                <w:rFonts w:ascii="Arial" w:hAnsi="Arial" w:cs="Arial"/>
                <w:sz w:val="20"/>
                <w:szCs w:val="20"/>
              </w:rPr>
              <w:t>cuerpos rígidos los cuales están en contacto con una superficie no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2D36">
              <w:rPr>
                <w:rFonts w:ascii="Arial" w:hAnsi="Arial" w:cs="Arial"/>
                <w:sz w:val="20"/>
                <w:szCs w:val="20"/>
              </w:rPr>
              <w:t>lubricada.</w:t>
            </w:r>
          </w:p>
        </w:tc>
      </w:tr>
    </w:tbl>
    <w:p w14:paraId="3847E2BA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7E7DDA" w:rsidRPr="0064001A" w14:paraId="2361E9F2" w14:textId="77777777" w:rsidTr="00033542">
        <w:tc>
          <w:tcPr>
            <w:tcW w:w="2599" w:type="dxa"/>
          </w:tcPr>
          <w:p w14:paraId="38D1BECE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6191B861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2E5B4F62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00013CE5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A89CBF2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7E7DDA" w:rsidRPr="0064001A" w14:paraId="1063F110" w14:textId="77777777" w:rsidTr="00033542">
        <w:tc>
          <w:tcPr>
            <w:tcW w:w="2599" w:type="dxa"/>
            <w:shd w:val="clear" w:color="auto" w:fill="auto"/>
          </w:tcPr>
          <w:p w14:paraId="2FC552B0" w14:textId="77777777" w:rsidR="003A55F7" w:rsidRPr="003A55F7" w:rsidRDefault="003A55F7" w:rsidP="003A55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5F7">
              <w:rPr>
                <w:rFonts w:ascii="Arial" w:hAnsi="Arial" w:cs="Arial"/>
                <w:sz w:val="20"/>
                <w:szCs w:val="20"/>
              </w:rPr>
              <w:t>5. Fricción.</w:t>
            </w:r>
          </w:p>
          <w:p w14:paraId="4001E847" w14:textId="77777777" w:rsidR="003A55F7" w:rsidRPr="003A55F7" w:rsidRDefault="003A55F7" w:rsidP="003A55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5F7">
              <w:rPr>
                <w:rFonts w:ascii="Arial" w:hAnsi="Arial" w:cs="Arial"/>
                <w:sz w:val="20"/>
                <w:szCs w:val="20"/>
              </w:rPr>
              <w:t>5.1. Fricción</w:t>
            </w:r>
          </w:p>
          <w:p w14:paraId="2438CA6E" w14:textId="77777777" w:rsidR="003A55F7" w:rsidRPr="003A55F7" w:rsidRDefault="003A55F7" w:rsidP="003A55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5F7">
              <w:rPr>
                <w:rFonts w:ascii="Arial" w:hAnsi="Arial" w:cs="Arial"/>
                <w:sz w:val="20"/>
                <w:szCs w:val="20"/>
              </w:rPr>
              <w:t>5.2. Fricción seca</w:t>
            </w:r>
          </w:p>
          <w:p w14:paraId="31BAA13F" w14:textId="77777777" w:rsidR="003A55F7" w:rsidRPr="003A55F7" w:rsidRDefault="003A55F7" w:rsidP="003A55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5F7">
              <w:rPr>
                <w:rFonts w:ascii="Arial" w:hAnsi="Arial" w:cs="Arial"/>
                <w:sz w:val="20"/>
                <w:szCs w:val="20"/>
              </w:rPr>
              <w:t>5.3. Leyes de la</w:t>
            </w:r>
          </w:p>
          <w:p w14:paraId="5FC8CC12" w14:textId="77777777" w:rsidR="003A55F7" w:rsidRPr="003A55F7" w:rsidRDefault="003A55F7" w:rsidP="003A55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5F7">
              <w:rPr>
                <w:rFonts w:ascii="Arial" w:hAnsi="Arial" w:cs="Arial"/>
                <w:sz w:val="20"/>
                <w:szCs w:val="20"/>
              </w:rPr>
              <w:t>fricción.</w:t>
            </w:r>
          </w:p>
          <w:p w14:paraId="3549B4BE" w14:textId="77777777" w:rsidR="003A55F7" w:rsidRPr="003A55F7" w:rsidRDefault="003A55F7" w:rsidP="003A55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5F7">
              <w:rPr>
                <w:rFonts w:ascii="Arial" w:hAnsi="Arial" w:cs="Arial"/>
                <w:sz w:val="20"/>
                <w:szCs w:val="20"/>
              </w:rPr>
              <w:t>5.4. Coeficientes y</w:t>
            </w:r>
          </w:p>
          <w:p w14:paraId="67A7AD92" w14:textId="77777777" w:rsidR="003A55F7" w:rsidRPr="003A55F7" w:rsidRDefault="003A55F7" w:rsidP="003A55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5F7">
              <w:rPr>
                <w:rFonts w:ascii="Arial" w:hAnsi="Arial" w:cs="Arial"/>
                <w:sz w:val="20"/>
                <w:szCs w:val="20"/>
              </w:rPr>
              <w:t>ángulos de fricción.</w:t>
            </w:r>
          </w:p>
          <w:p w14:paraId="26BA9DFF" w14:textId="77777777" w:rsidR="003A55F7" w:rsidRPr="003A55F7" w:rsidRDefault="003A55F7" w:rsidP="003A55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5F7">
              <w:rPr>
                <w:rFonts w:ascii="Arial" w:hAnsi="Arial" w:cs="Arial"/>
                <w:sz w:val="20"/>
                <w:szCs w:val="20"/>
              </w:rPr>
              <w:t>5.5. Análisis en planos</w:t>
            </w:r>
          </w:p>
          <w:p w14:paraId="027E8B58" w14:textId="604BFEF3" w:rsidR="007E7DDA" w:rsidRPr="00A20F1E" w:rsidRDefault="003A55F7" w:rsidP="003A55F7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A55F7">
              <w:rPr>
                <w:rFonts w:ascii="Arial" w:hAnsi="Arial" w:cs="Arial"/>
                <w:sz w:val="20"/>
                <w:szCs w:val="20"/>
              </w:rPr>
              <w:t>inclinados.</w:t>
            </w:r>
          </w:p>
        </w:tc>
        <w:tc>
          <w:tcPr>
            <w:tcW w:w="2599" w:type="dxa"/>
          </w:tcPr>
          <w:p w14:paraId="0A42565E" w14:textId="01B4F75D" w:rsidR="00B43C34" w:rsidRPr="00B43C34" w:rsidRDefault="00B43C34" w:rsidP="00B43C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3C34">
              <w:rPr>
                <w:rFonts w:ascii="Arial" w:hAnsi="Arial" w:cs="Arial"/>
                <w:sz w:val="20"/>
                <w:szCs w:val="20"/>
              </w:rPr>
              <w:t>Resolver un problemario que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C34">
              <w:rPr>
                <w:rFonts w:ascii="Arial" w:hAnsi="Arial" w:cs="Arial"/>
                <w:sz w:val="20"/>
                <w:szCs w:val="20"/>
              </w:rPr>
              <w:t>contenga ejercicios referentes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C34">
              <w:rPr>
                <w:rFonts w:ascii="Arial" w:hAnsi="Arial" w:cs="Arial"/>
                <w:sz w:val="20"/>
                <w:szCs w:val="20"/>
              </w:rPr>
              <w:t>a los subtemas fricción seca,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C34">
              <w:rPr>
                <w:rFonts w:ascii="Arial" w:hAnsi="Arial" w:cs="Arial"/>
                <w:sz w:val="20"/>
                <w:szCs w:val="20"/>
              </w:rPr>
              <w:t>leyes de fricción, coeficiente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C34">
              <w:rPr>
                <w:rFonts w:ascii="Arial" w:hAnsi="Arial" w:cs="Arial"/>
                <w:sz w:val="20"/>
                <w:szCs w:val="20"/>
              </w:rPr>
              <w:t>de fricción, ángulos de fricción</w:t>
            </w:r>
          </w:p>
          <w:p w14:paraId="34AC0685" w14:textId="72A79A68" w:rsidR="007E7DDA" w:rsidRPr="0064001A" w:rsidRDefault="00B43C34" w:rsidP="00B43C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3C34">
              <w:rPr>
                <w:rFonts w:ascii="Arial" w:hAnsi="Arial" w:cs="Arial"/>
                <w:sz w:val="20"/>
                <w:szCs w:val="20"/>
              </w:rPr>
              <w:t>y análisis de planos inclinados.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C34">
              <w:rPr>
                <w:rFonts w:ascii="Arial" w:hAnsi="Arial" w:cs="Arial"/>
                <w:sz w:val="20"/>
                <w:szCs w:val="20"/>
              </w:rPr>
              <w:t>Determinar por medio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C34">
              <w:rPr>
                <w:rFonts w:ascii="Arial" w:hAnsi="Arial" w:cs="Arial"/>
                <w:sz w:val="20"/>
                <w:szCs w:val="20"/>
              </w:rPr>
              <w:t>exposición los conceptos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C34">
              <w:rPr>
                <w:rFonts w:ascii="Arial" w:hAnsi="Arial" w:cs="Arial"/>
                <w:sz w:val="20"/>
                <w:szCs w:val="20"/>
              </w:rPr>
              <w:t>principales globales y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C34">
              <w:rPr>
                <w:rFonts w:ascii="Arial" w:hAnsi="Arial" w:cs="Arial"/>
                <w:sz w:val="20"/>
                <w:szCs w:val="20"/>
              </w:rPr>
              <w:t>pasos matemáticos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C34">
              <w:rPr>
                <w:rFonts w:ascii="Arial" w:hAnsi="Arial" w:cs="Arial"/>
                <w:sz w:val="20"/>
                <w:szCs w:val="20"/>
              </w:rPr>
              <w:t>análisis de los diferentes casos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C34">
              <w:rPr>
                <w:rFonts w:ascii="Arial" w:hAnsi="Arial" w:cs="Arial"/>
                <w:sz w:val="20"/>
                <w:szCs w:val="20"/>
              </w:rPr>
              <w:t>de fricción.</w:t>
            </w:r>
          </w:p>
        </w:tc>
        <w:tc>
          <w:tcPr>
            <w:tcW w:w="2599" w:type="dxa"/>
          </w:tcPr>
          <w:p w14:paraId="7508CCCD" w14:textId="3CB0BBCB" w:rsidR="00463754" w:rsidRDefault="006612B4" w:rsidP="006612B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12B4">
              <w:rPr>
                <w:rFonts w:ascii="Arial" w:hAnsi="Arial" w:cs="Arial"/>
                <w:sz w:val="20"/>
                <w:szCs w:val="20"/>
              </w:rPr>
              <w:t>Exponer, utilizando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12B4">
              <w:rPr>
                <w:rFonts w:ascii="Arial" w:hAnsi="Arial" w:cs="Arial"/>
                <w:sz w:val="20"/>
                <w:szCs w:val="20"/>
              </w:rPr>
              <w:t>herramientas visuales,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12B4">
              <w:rPr>
                <w:rFonts w:ascii="Arial" w:hAnsi="Arial" w:cs="Arial"/>
                <w:sz w:val="20"/>
                <w:szCs w:val="20"/>
              </w:rPr>
              <w:t>los conceptos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12B4">
              <w:rPr>
                <w:rFonts w:ascii="Arial" w:hAnsi="Arial" w:cs="Arial"/>
                <w:sz w:val="20"/>
                <w:szCs w:val="20"/>
              </w:rPr>
              <w:t>fundamentales de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12B4">
              <w:rPr>
                <w:rFonts w:ascii="Arial" w:hAnsi="Arial" w:cs="Arial"/>
                <w:sz w:val="20"/>
                <w:szCs w:val="20"/>
              </w:rPr>
              <w:t>subtemas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12B4">
              <w:rPr>
                <w:rFonts w:ascii="Arial" w:hAnsi="Arial" w:cs="Arial"/>
                <w:sz w:val="20"/>
                <w:szCs w:val="20"/>
              </w:rPr>
              <w:t>correspondientes al tema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12B4">
              <w:rPr>
                <w:rFonts w:ascii="Arial" w:hAnsi="Arial" w:cs="Arial"/>
                <w:sz w:val="20"/>
                <w:szCs w:val="20"/>
              </w:rPr>
              <w:t>de fricción.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12B4">
              <w:rPr>
                <w:rFonts w:ascii="Arial" w:hAnsi="Arial" w:cs="Arial"/>
                <w:sz w:val="20"/>
                <w:szCs w:val="20"/>
              </w:rPr>
              <w:t>Guiar al alumno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12B4">
              <w:rPr>
                <w:rFonts w:ascii="Arial" w:hAnsi="Arial" w:cs="Arial"/>
                <w:sz w:val="20"/>
                <w:szCs w:val="20"/>
              </w:rPr>
              <w:t>proporcionar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12B4">
              <w:rPr>
                <w:rFonts w:ascii="Arial" w:hAnsi="Arial" w:cs="Arial"/>
                <w:sz w:val="20"/>
                <w:szCs w:val="20"/>
              </w:rPr>
              <w:t>información documental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12B4">
              <w:rPr>
                <w:rFonts w:ascii="Arial" w:hAnsi="Arial" w:cs="Arial"/>
                <w:sz w:val="20"/>
                <w:szCs w:val="20"/>
              </w:rPr>
              <w:t>necesaria para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12B4">
              <w:rPr>
                <w:rFonts w:ascii="Arial" w:hAnsi="Arial" w:cs="Arial"/>
                <w:sz w:val="20"/>
                <w:szCs w:val="20"/>
              </w:rPr>
              <w:t>resolución de problemas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12B4">
              <w:rPr>
                <w:rFonts w:ascii="Arial" w:hAnsi="Arial" w:cs="Arial"/>
                <w:sz w:val="20"/>
                <w:szCs w:val="20"/>
              </w:rPr>
              <w:t>de casos proporcionados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12B4">
              <w:rPr>
                <w:rFonts w:ascii="Arial" w:hAnsi="Arial" w:cs="Arial"/>
                <w:sz w:val="20"/>
                <w:szCs w:val="20"/>
              </w:rPr>
              <w:t>por el docente desde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12B4">
              <w:rPr>
                <w:rFonts w:ascii="Arial" w:hAnsi="Arial" w:cs="Arial"/>
                <w:sz w:val="20"/>
                <w:szCs w:val="20"/>
              </w:rPr>
              <w:t>banco de ejercicios.</w:t>
            </w:r>
          </w:p>
          <w:p w14:paraId="0BC8FA99" w14:textId="77777777" w:rsidR="00463754" w:rsidRPr="00AA5222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E586D6" w14:textId="6A3FB7B1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4791C863" w14:textId="17899AAA" w:rsidR="00E72394" w:rsidRDefault="00E72394" w:rsidP="00E7239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2394">
              <w:rPr>
                <w:rFonts w:ascii="Arial" w:hAnsi="Arial" w:cs="Arial"/>
                <w:sz w:val="20"/>
                <w:szCs w:val="20"/>
              </w:rPr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394">
              <w:rPr>
                <w:rFonts w:ascii="Arial" w:hAnsi="Arial" w:cs="Arial"/>
                <w:sz w:val="20"/>
                <w:szCs w:val="20"/>
              </w:rPr>
              <w:t>buscar, procesar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394">
              <w:rPr>
                <w:rFonts w:ascii="Arial" w:hAnsi="Arial" w:cs="Arial"/>
                <w:sz w:val="20"/>
                <w:szCs w:val="20"/>
              </w:rPr>
              <w:t>analizar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394">
              <w:rPr>
                <w:rFonts w:ascii="Arial" w:hAnsi="Arial" w:cs="Arial"/>
                <w:sz w:val="20"/>
                <w:szCs w:val="20"/>
              </w:rPr>
              <w:t>proveniente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394">
              <w:rPr>
                <w:rFonts w:ascii="Arial" w:hAnsi="Arial" w:cs="Arial"/>
                <w:sz w:val="20"/>
                <w:szCs w:val="20"/>
              </w:rPr>
              <w:t>fuentes diversas. Formulación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394">
              <w:rPr>
                <w:rFonts w:ascii="Arial" w:hAnsi="Arial" w:cs="Arial"/>
                <w:sz w:val="20"/>
                <w:szCs w:val="20"/>
              </w:rPr>
              <w:t>resolución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394">
              <w:rPr>
                <w:rFonts w:ascii="Arial" w:hAnsi="Arial" w:cs="Arial"/>
                <w:sz w:val="20"/>
                <w:szCs w:val="20"/>
              </w:rPr>
              <w:t>problemas.</w:t>
            </w:r>
          </w:p>
          <w:p w14:paraId="14FF3CE8" w14:textId="77777777" w:rsidR="00E72394" w:rsidRPr="00E72394" w:rsidRDefault="00E72394" w:rsidP="00E7239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953EEB" w14:textId="1ED05F42" w:rsidR="00E72394" w:rsidRDefault="00E72394" w:rsidP="00E7239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2394">
              <w:rPr>
                <w:rFonts w:ascii="Arial" w:hAnsi="Arial" w:cs="Arial"/>
                <w:sz w:val="20"/>
                <w:szCs w:val="20"/>
              </w:rPr>
              <w:t>Desarrollo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394">
              <w:rPr>
                <w:rFonts w:ascii="Arial" w:hAnsi="Arial" w:cs="Arial"/>
                <w:sz w:val="20"/>
                <w:szCs w:val="20"/>
              </w:rPr>
              <w:t>capacidad de análisis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394">
              <w:rPr>
                <w:rFonts w:ascii="Arial" w:hAnsi="Arial" w:cs="Arial"/>
                <w:sz w:val="20"/>
                <w:szCs w:val="20"/>
              </w:rPr>
              <w:t>en la resolución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394">
              <w:rPr>
                <w:rFonts w:ascii="Arial" w:hAnsi="Arial" w:cs="Arial"/>
                <w:sz w:val="20"/>
                <w:szCs w:val="20"/>
              </w:rPr>
              <w:t>problemas.</w:t>
            </w:r>
          </w:p>
          <w:p w14:paraId="3AE32BB0" w14:textId="77777777" w:rsidR="00E72394" w:rsidRPr="00E72394" w:rsidRDefault="00E72394" w:rsidP="00E7239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4B204E" w14:textId="6EE74ED4" w:rsidR="007E7DDA" w:rsidRPr="0064001A" w:rsidRDefault="00E72394" w:rsidP="00E7239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2394">
              <w:rPr>
                <w:rFonts w:ascii="Arial" w:hAnsi="Arial" w:cs="Arial"/>
                <w:sz w:val="20"/>
                <w:szCs w:val="20"/>
              </w:rPr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394">
              <w:rPr>
                <w:rFonts w:ascii="Arial" w:hAnsi="Arial" w:cs="Arial"/>
                <w:sz w:val="20"/>
                <w:szCs w:val="20"/>
              </w:rPr>
              <w:t>asimilar metodologías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394">
              <w:rPr>
                <w:rFonts w:ascii="Arial" w:hAnsi="Arial" w:cs="Arial"/>
                <w:sz w:val="20"/>
                <w:szCs w:val="20"/>
              </w:rPr>
              <w:t>de resolución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394">
              <w:rPr>
                <w:rFonts w:ascii="Arial" w:hAnsi="Arial" w:cs="Arial"/>
                <w:sz w:val="20"/>
                <w:szCs w:val="20"/>
              </w:rPr>
              <w:t>acoplarlos a casos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394">
              <w:rPr>
                <w:rFonts w:ascii="Arial" w:hAnsi="Arial" w:cs="Arial"/>
                <w:sz w:val="20"/>
                <w:szCs w:val="20"/>
              </w:rPr>
              <w:t>prácticos.</w:t>
            </w:r>
          </w:p>
        </w:tc>
        <w:tc>
          <w:tcPr>
            <w:tcW w:w="2600" w:type="dxa"/>
          </w:tcPr>
          <w:p w14:paraId="4F231831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2-3</w:t>
            </w:r>
          </w:p>
        </w:tc>
      </w:tr>
    </w:tbl>
    <w:p w14:paraId="65239D72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25C05D1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7E7DDA" w:rsidRPr="0064001A" w14:paraId="5A739192" w14:textId="77777777" w:rsidTr="00033542">
        <w:tc>
          <w:tcPr>
            <w:tcW w:w="6498" w:type="dxa"/>
          </w:tcPr>
          <w:p w14:paraId="3F57EFE1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2B9A531F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7E7DDA" w:rsidRPr="0064001A" w14:paraId="0BF3F28E" w14:textId="77777777" w:rsidTr="00033542">
        <w:tc>
          <w:tcPr>
            <w:tcW w:w="6498" w:type="dxa"/>
          </w:tcPr>
          <w:p w14:paraId="1EA4688E" w14:textId="0FEAF468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00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26D68"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6498" w:type="dxa"/>
          </w:tcPr>
          <w:p w14:paraId="244BD340" w14:textId="1A6B1160" w:rsidR="007E7DDA" w:rsidRPr="0064001A" w:rsidRDefault="00D26D68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7E7D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7DDA" w:rsidRPr="009E500C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7E7DDA" w:rsidRPr="0064001A" w14:paraId="3F5FB677" w14:textId="77777777" w:rsidTr="00033542">
        <w:tc>
          <w:tcPr>
            <w:tcW w:w="6498" w:type="dxa"/>
          </w:tcPr>
          <w:p w14:paraId="28ACDCD2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00C">
              <w:rPr>
                <w:rFonts w:ascii="Arial" w:hAnsi="Arial" w:cs="Arial"/>
                <w:sz w:val="20"/>
                <w:szCs w:val="20"/>
              </w:rPr>
              <w:t>B actividades en clase</w:t>
            </w:r>
          </w:p>
        </w:tc>
        <w:tc>
          <w:tcPr>
            <w:tcW w:w="6498" w:type="dxa"/>
          </w:tcPr>
          <w:p w14:paraId="0AA036B7" w14:textId="098FB594" w:rsidR="007E7DDA" w:rsidRPr="0064001A" w:rsidRDefault="00D26D68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7E7DDA" w:rsidRPr="009E500C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7E7DDA" w:rsidRPr="0064001A" w14:paraId="2293051C" w14:textId="77777777" w:rsidTr="00033542">
        <w:tc>
          <w:tcPr>
            <w:tcW w:w="6498" w:type="dxa"/>
          </w:tcPr>
          <w:p w14:paraId="55E7BE9B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</w:tcPr>
          <w:p w14:paraId="3688362C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37D5D0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2129A2D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Niveles de desempeño:</w:t>
      </w:r>
    </w:p>
    <w:p w14:paraId="7EB195DF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7E7DDA" w:rsidRPr="0064001A" w14:paraId="3903F325" w14:textId="77777777" w:rsidTr="00033542">
        <w:tc>
          <w:tcPr>
            <w:tcW w:w="3249" w:type="dxa"/>
          </w:tcPr>
          <w:p w14:paraId="7DCF90EE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1EF803A8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2BB10DFD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4272611A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7E7DDA" w:rsidRPr="0064001A" w14:paraId="5225FDC6" w14:textId="77777777" w:rsidTr="00033542">
        <w:tc>
          <w:tcPr>
            <w:tcW w:w="3249" w:type="dxa"/>
            <w:vMerge w:val="restart"/>
          </w:tcPr>
          <w:p w14:paraId="67939DF8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25201088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5A26F84A" w14:textId="77777777" w:rsidR="007E7DDA" w:rsidRPr="00151364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24100248" w14:textId="77777777" w:rsidR="007E7DDA" w:rsidRPr="00151364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  <w:p w14:paraId="15343E01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103B6889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7E7DDA" w:rsidRPr="0064001A" w14:paraId="21169331" w14:textId="77777777" w:rsidTr="00033542">
        <w:tc>
          <w:tcPr>
            <w:tcW w:w="3249" w:type="dxa"/>
            <w:vMerge/>
          </w:tcPr>
          <w:p w14:paraId="16858301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1AFF6A53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539EA507" w14:textId="77777777" w:rsidR="007E7DDA" w:rsidRPr="00151364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082DE433" w14:textId="77777777" w:rsidR="007E7DDA" w:rsidRPr="00151364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  <w:p w14:paraId="63982628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lastRenderedPageBreak/>
              <w:t>- Realiza y entrega un examen obteniendo puntuación aprobatoria.</w:t>
            </w:r>
          </w:p>
        </w:tc>
        <w:tc>
          <w:tcPr>
            <w:tcW w:w="2228" w:type="dxa"/>
          </w:tcPr>
          <w:p w14:paraId="5EFCBE1F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lastRenderedPageBreak/>
              <w:t>85-94</w:t>
            </w:r>
          </w:p>
        </w:tc>
      </w:tr>
      <w:tr w:rsidR="007E7DDA" w:rsidRPr="0064001A" w14:paraId="60FFF373" w14:textId="77777777" w:rsidTr="00033542">
        <w:tc>
          <w:tcPr>
            <w:tcW w:w="3249" w:type="dxa"/>
            <w:vMerge/>
          </w:tcPr>
          <w:p w14:paraId="7A196FCD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3CE303BC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6C130B4D" w14:textId="77777777" w:rsidR="007E7DDA" w:rsidRPr="00151364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31A5782B" w14:textId="77777777" w:rsidR="007E7DDA" w:rsidRPr="00151364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un problemario, pero no entrega en tiempo y forma.</w:t>
            </w:r>
          </w:p>
          <w:p w14:paraId="33FFD261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78369506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7E7DDA" w:rsidRPr="0064001A" w14:paraId="7D99BA60" w14:textId="77777777" w:rsidTr="00033542">
        <w:tc>
          <w:tcPr>
            <w:tcW w:w="3249" w:type="dxa"/>
            <w:vMerge/>
          </w:tcPr>
          <w:p w14:paraId="562B6EBF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B448BC6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6FB30477" w14:textId="77777777" w:rsidR="007E7DDA" w:rsidRPr="00F151B3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1B3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51B3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41BF4BC1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1B3">
              <w:rPr>
                <w:rFonts w:ascii="Arial" w:hAnsi="Arial" w:cs="Arial"/>
                <w:sz w:val="20"/>
                <w:szCs w:val="20"/>
              </w:rPr>
              <w:t>- Realiza solo algunos ejercicios del problemario, pero no entrega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51B3">
              <w:rPr>
                <w:rFonts w:ascii="Arial" w:hAnsi="Arial" w:cs="Arial"/>
                <w:sz w:val="20"/>
                <w:szCs w:val="20"/>
              </w:rPr>
              <w:t>tiempo y forma.</w:t>
            </w:r>
          </w:p>
        </w:tc>
        <w:tc>
          <w:tcPr>
            <w:tcW w:w="2228" w:type="dxa"/>
          </w:tcPr>
          <w:p w14:paraId="62CA1523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7E7DDA" w:rsidRPr="0064001A" w14:paraId="552635A3" w14:textId="77777777" w:rsidTr="00033542">
        <w:tc>
          <w:tcPr>
            <w:tcW w:w="3249" w:type="dxa"/>
          </w:tcPr>
          <w:p w14:paraId="0D8FECD7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657DA03C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1F791D7A" w14:textId="77777777" w:rsidR="007E7DDA" w:rsidRPr="0064001A" w:rsidRDefault="007E7DDA" w:rsidP="000335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F3426">
              <w:rPr>
                <w:rFonts w:ascii="Arial" w:hAnsi="Arial" w:cs="Arial"/>
                <w:sz w:val="20"/>
                <w:szCs w:val="20"/>
              </w:rPr>
              <w:t>- No entrega más de la mitad de las actividades ni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426">
              <w:rPr>
                <w:rFonts w:ascii="Arial" w:hAnsi="Arial" w:cs="Arial"/>
                <w:sz w:val="20"/>
                <w:szCs w:val="20"/>
              </w:rPr>
              <w:t>cumplen con la estructura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426">
              <w:rPr>
                <w:rFonts w:ascii="Arial" w:hAnsi="Arial" w:cs="Arial"/>
                <w:sz w:val="20"/>
                <w:szCs w:val="20"/>
              </w:rPr>
              <w:t>solicitada.</w:t>
            </w:r>
          </w:p>
        </w:tc>
        <w:tc>
          <w:tcPr>
            <w:tcW w:w="2228" w:type="dxa"/>
          </w:tcPr>
          <w:p w14:paraId="046C9895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35E4A02F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EE1E91E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Matriz de Evaluación:</w:t>
      </w:r>
    </w:p>
    <w:p w14:paraId="5BB8E6A8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7E7DDA" w:rsidRPr="0064001A" w14:paraId="7A6329CA" w14:textId="77777777" w:rsidTr="00033542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B52A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E8F2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59D7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6359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Evaluación formativa de la competencia</w:t>
            </w:r>
          </w:p>
        </w:tc>
      </w:tr>
      <w:tr w:rsidR="007E7DDA" w:rsidRPr="0064001A" w14:paraId="646EEDF6" w14:textId="77777777" w:rsidTr="00033542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73021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E44AB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366C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D96C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FEBE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982F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4920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0274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7DDA" w:rsidRPr="0064001A" w14:paraId="45338E09" w14:textId="77777777" w:rsidTr="0003354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DDB2" w14:textId="03D86754" w:rsidR="007E7DDA" w:rsidRPr="0064001A" w:rsidRDefault="005D1DEE" w:rsidP="000335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4BBA5" w14:textId="180DD7B2" w:rsidR="007E7DDA" w:rsidRPr="0064001A" w:rsidRDefault="005D1DEE" w:rsidP="000335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7E7DDA" w:rsidRPr="00AD1EE3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F9BCF" w14:textId="77777777" w:rsidR="007E7DDA" w:rsidRPr="0064001A" w:rsidRDefault="007E7DDA" w:rsidP="000335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91935" w14:textId="77777777" w:rsidR="007E7DDA" w:rsidRPr="0064001A" w:rsidRDefault="007E7DDA" w:rsidP="000335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8EB41" w14:textId="77777777" w:rsidR="007E7DDA" w:rsidRPr="0064001A" w:rsidRDefault="007E7DDA" w:rsidP="000335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6171E" w14:textId="77777777" w:rsidR="007E7DDA" w:rsidRPr="0064001A" w:rsidRDefault="007E7DDA" w:rsidP="000335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1D981" w14:textId="77777777" w:rsidR="007E7DDA" w:rsidRPr="0064001A" w:rsidRDefault="007E7DDA" w:rsidP="000335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1EA39" w14:textId="77777777" w:rsidR="007E7DDA" w:rsidRPr="0064001A" w:rsidRDefault="007E7DDA" w:rsidP="000335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El docente revisará la investigación documental previo a la entrega sumativa para la retroalimentación.</w:t>
            </w:r>
          </w:p>
        </w:tc>
      </w:tr>
      <w:tr w:rsidR="007E7DDA" w:rsidRPr="0064001A" w14:paraId="7C55210A" w14:textId="77777777" w:rsidTr="0003354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CB686" w14:textId="77777777" w:rsidR="007E7DDA" w:rsidRPr="0064001A" w:rsidRDefault="007E7DDA" w:rsidP="000335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328EA" w14:textId="2F2222F9" w:rsidR="007E7DDA" w:rsidRPr="0064001A" w:rsidRDefault="005D1DEE" w:rsidP="000335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7E7DDA" w:rsidRPr="00AD1EE3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58AFA" w14:textId="77777777" w:rsidR="007E7DDA" w:rsidRPr="0064001A" w:rsidRDefault="007E7DDA" w:rsidP="000335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156DD" w14:textId="77777777" w:rsidR="007E7DDA" w:rsidRPr="0064001A" w:rsidRDefault="007E7DDA" w:rsidP="000335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E1F0D" w14:textId="77777777" w:rsidR="007E7DDA" w:rsidRPr="0064001A" w:rsidRDefault="007E7DDA" w:rsidP="000335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9E320" w14:textId="77777777" w:rsidR="007E7DDA" w:rsidRPr="0064001A" w:rsidRDefault="007E7DDA" w:rsidP="000335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45AE" w14:textId="77777777" w:rsidR="007E7DDA" w:rsidRPr="0064001A" w:rsidRDefault="007E7DDA" w:rsidP="0003354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CCBDA" w14:textId="77777777" w:rsidR="007E7DDA" w:rsidRPr="0064001A" w:rsidRDefault="007E7DDA" w:rsidP="000335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El docente revisará el problemario previo a la entrega sumativa para la retroalimentación</w:t>
            </w:r>
          </w:p>
        </w:tc>
      </w:tr>
      <w:tr w:rsidR="007E7DDA" w:rsidRPr="0064001A" w14:paraId="59628FFA" w14:textId="77777777" w:rsidTr="00033542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17B56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57214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628F4" w14:textId="1077EC6F" w:rsidR="007E7DDA" w:rsidRPr="0064001A" w:rsidRDefault="005D1DEE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7E7DD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E019E" w14:textId="08D6F80C" w:rsidR="007E7DDA" w:rsidRPr="0064001A" w:rsidRDefault="000E3ECE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7E7DD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0D03C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14C5D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B58F6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0B2A7" w14:textId="77777777" w:rsidR="007E7DDA" w:rsidRPr="0064001A" w:rsidRDefault="007E7DDA" w:rsidP="000335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7DDA" w:rsidRPr="0064001A" w14:paraId="2191176D" w14:textId="77777777" w:rsidTr="00033542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A4575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0BC7"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778F7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85EF1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F1AC4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2BB87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0FA38" w14:textId="77777777" w:rsidR="007E7DDA" w:rsidRPr="0064001A" w:rsidRDefault="007E7DDA" w:rsidP="0003354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BF776" w14:textId="77777777" w:rsidR="007E7DDA" w:rsidRPr="0064001A" w:rsidRDefault="007E7DDA" w:rsidP="0003354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A94929" w14:textId="77777777" w:rsidR="004213DD" w:rsidRPr="00862CFC" w:rsidRDefault="004213DD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5FAC6012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3FA7B8DD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EEB8E80" w14:textId="27DEBFE9" w:rsidR="00106009" w:rsidRPr="00862CFC" w:rsidRDefault="00C64717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Mecánica Vectorial para Ingenieros</w:t>
            </w:r>
            <w:r w:rsidR="00811E94">
              <w:rPr>
                <w:rFonts w:ascii="Arial" w:hAnsi="Arial" w:cs="Arial"/>
                <w:sz w:val="20"/>
                <w:szCs w:val="20"/>
              </w:rPr>
              <w:t xml:space="preserve"> Estática</w:t>
            </w:r>
            <w:r>
              <w:rPr>
                <w:rFonts w:ascii="Arial" w:hAnsi="Arial" w:cs="Arial"/>
                <w:sz w:val="20"/>
                <w:szCs w:val="20"/>
              </w:rPr>
              <w:t xml:space="preserve">. Beer and Johnston. </w:t>
            </w:r>
            <w:r w:rsidR="00811E94">
              <w:rPr>
                <w:rFonts w:ascii="Arial" w:hAnsi="Arial" w:cs="Arial"/>
                <w:sz w:val="20"/>
                <w:szCs w:val="20"/>
              </w:rPr>
              <w:t>McGraw-hill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6AFE9046" w14:textId="77777777" w:rsidR="00106009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 top</w:t>
            </w:r>
          </w:p>
          <w:p w14:paraId="6C8F3115" w14:textId="77777777" w:rsidR="001E4FE9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</w:t>
            </w:r>
          </w:p>
          <w:p w14:paraId="6E7D9E59" w14:textId="77777777" w:rsidR="001E4FE9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Pintarrón</w:t>
            </w:r>
          </w:p>
          <w:p w14:paraId="0975D7C2" w14:textId="1A0AC341" w:rsidR="001E4FE9" w:rsidRPr="00862CFC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Diapositivas</w:t>
            </w:r>
          </w:p>
        </w:tc>
        <w:bookmarkStart w:id="2" w:name="_GoBack"/>
        <w:bookmarkEnd w:id="2"/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0907E09" w14:textId="27F1B574" w:rsidR="00EF7024" w:rsidRPr="00EF7024" w:rsidRDefault="00106009" w:rsidP="00EF7024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Calendarización de evaluación en semanas 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2"/>
        <w:gridCol w:w="747"/>
        <w:gridCol w:w="757"/>
        <w:gridCol w:w="747"/>
        <w:gridCol w:w="747"/>
        <w:gridCol w:w="757"/>
        <w:gridCol w:w="747"/>
        <w:gridCol w:w="747"/>
        <w:gridCol w:w="758"/>
        <w:gridCol w:w="752"/>
        <w:gridCol w:w="752"/>
        <w:gridCol w:w="758"/>
        <w:gridCol w:w="752"/>
        <w:gridCol w:w="752"/>
        <w:gridCol w:w="758"/>
        <w:gridCol w:w="752"/>
      </w:tblGrid>
      <w:tr w:rsidR="000733A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733A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TP</w:t>
            </w:r>
          </w:p>
        </w:tc>
        <w:tc>
          <w:tcPr>
            <w:tcW w:w="764" w:type="dxa"/>
          </w:tcPr>
          <w:p w14:paraId="5878A32C" w14:textId="1FD4B49B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0386E2F0" w:rsidR="00862CFC" w:rsidRPr="00862CFC" w:rsidRDefault="002F758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038C4E68" w14:textId="2479A9F5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013B3A16" w:rsidR="00862CFC" w:rsidRPr="00862CFC" w:rsidRDefault="002F758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41C60BA2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3F4538E6" w:rsidR="00862CFC" w:rsidRPr="00862CFC" w:rsidRDefault="002F758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62DAF120" w:rsidR="00862CFC" w:rsidRPr="00862CFC" w:rsidRDefault="002F758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</w:t>
            </w: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0288046B" w:rsidR="00862CFC" w:rsidRPr="00862CFC" w:rsidRDefault="002F758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EF5</w:t>
            </w:r>
          </w:p>
        </w:tc>
        <w:tc>
          <w:tcPr>
            <w:tcW w:w="765" w:type="dxa"/>
          </w:tcPr>
          <w:p w14:paraId="5850978C" w14:textId="6FDADFA9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3A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3D775729" w:rsidR="00862CFC" w:rsidRPr="00862CFC" w:rsidRDefault="002B3A6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057AE6B" w:rsidR="00862CFC" w:rsidRPr="00862CFC" w:rsidRDefault="00181CD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23A8B5D3" w14:textId="2F393982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3A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54DE986B" w14:textId="2244D24C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  <w:r w:rsidRPr="00862CFC">
        <w:rPr>
          <w:rFonts w:ascii="Arial" w:hAnsi="Arial" w:cs="Arial"/>
          <w:sz w:val="20"/>
          <w:szCs w:val="20"/>
        </w:rPr>
        <w:t>ES: Evaluación sumativ</w:t>
      </w:r>
      <w:r w:rsidR="004C3FCF">
        <w:rPr>
          <w:rFonts w:ascii="Arial" w:hAnsi="Arial" w:cs="Arial"/>
          <w:sz w:val="20"/>
          <w:szCs w:val="20"/>
        </w:rPr>
        <w:t>a</w:t>
      </w:r>
    </w:p>
    <w:p w14:paraId="7F055A69" w14:textId="7BA5E24F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9EB3D91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EF7024">
              <w:rPr>
                <w:rFonts w:ascii="Arial" w:hAnsi="Arial" w:cs="Arial"/>
                <w:sz w:val="20"/>
                <w:szCs w:val="20"/>
              </w:rPr>
              <w:t>25/02/2018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37E76C20" w:rsidR="00862CFC" w:rsidRPr="00862CFC" w:rsidRDefault="00EF7024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Ángel García Arzate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Nombre y firma </w:t>
            </w:r>
            <w:proofErr w:type="gramStart"/>
            <w:r w:rsidRPr="00862CFC">
              <w:rPr>
                <w:rFonts w:ascii="Arial" w:hAnsi="Arial" w:cs="Arial"/>
                <w:sz w:val="20"/>
                <w:szCs w:val="20"/>
              </w:rPr>
              <w:t>del(</w:t>
            </w:r>
            <w:proofErr w:type="gramEnd"/>
            <w:r w:rsidRPr="00862CFC">
              <w:rPr>
                <w:rFonts w:ascii="Arial" w:hAnsi="Arial" w:cs="Arial"/>
                <w:sz w:val="20"/>
                <w:szCs w:val="20"/>
              </w:rPr>
              <w:t>de la) Jefe(a) de Departamento Académico</w:t>
            </w:r>
          </w:p>
        </w:tc>
      </w:tr>
    </w:tbl>
    <w:p w14:paraId="546C5934" w14:textId="257AF996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C5A942" w14:textId="2EFB4AE7" w:rsidR="00CE6C3D" w:rsidRDefault="00CE6C3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6F61874" w14:textId="77777777" w:rsidR="00CE6C3D" w:rsidRDefault="00CE6C3D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CE6C3D" w:rsidSect="000626FF">
      <w:head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0502F" w14:textId="77777777" w:rsidR="002B656D" w:rsidRDefault="002B656D" w:rsidP="00862CFC">
      <w:pPr>
        <w:spacing w:after="0" w:line="240" w:lineRule="auto"/>
      </w:pPr>
      <w:r>
        <w:separator/>
      </w:r>
    </w:p>
  </w:endnote>
  <w:endnote w:type="continuationSeparator" w:id="0">
    <w:p w14:paraId="16EB9617" w14:textId="77777777" w:rsidR="002B656D" w:rsidRDefault="002B656D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CA219" w14:textId="2B9517B4" w:rsidR="00033542" w:rsidRPr="00862CFC" w:rsidRDefault="00033542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F3D34" w14:textId="77777777" w:rsidR="002B656D" w:rsidRDefault="002B656D" w:rsidP="00862CFC">
      <w:pPr>
        <w:spacing w:after="0" w:line="240" w:lineRule="auto"/>
      </w:pPr>
      <w:r>
        <w:separator/>
      </w:r>
    </w:p>
  </w:footnote>
  <w:footnote w:type="continuationSeparator" w:id="0">
    <w:p w14:paraId="54838158" w14:textId="77777777" w:rsidR="002B656D" w:rsidRDefault="002B656D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2149F" w14:textId="387FD8C0" w:rsidR="00033542" w:rsidRPr="00C37EA8" w:rsidRDefault="00033542" w:rsidP="00C37E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EB4"/>
    <w:multiLevelType w:val="hybridMultilevel"/>
    <w:tmpl w:val="075001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E6086C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E2886"/>
    <w:multiLevelType w:val="hybridMultilevel"/>
    <w:tmpl w:val="ED5EDA04"/>
    <w:lvl w:ilvl="0" w:tplc="9E8839FC">
      <w:start w:val="4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3AB"/>
    <w:rsid w:val="000035FB"/>
    <w:rsid w:val="00007441"/>
    <w:rsid w:val="00015F7E"/>
    <w:rsid w:val="000300FF"/>
    <w:rsid w:val="00031DD0"/>
    <w:rsid w:val="00033542"/>
    <w:rsid w:val="000404CC"/>
    <w:rsid w:val="00040898"/>
    <w:rsid w:val="000417C8"/>
    <w:rsid w:val="0004661A"/>
    <w:rsid w:val="00055465"/>
    <w:rsid w:val="0005767F"/>
    <w:rsid w:val="000626FF"/>
    <w:rsid w:val="000631FB"/>
    <w:rsid w:val="000733AC"/>
    <w:rsid w:val="00085580"/>
    <w:rsid w:val="000920E1"/>
    <w:rsid w:val="000B6A5E"/>
    <w:rsid w:val="000B7A39"/>
    <w:rsid w:val="000C53AF"/>
    <w:rsid w:val="000D4015"/>
    <w:rsid w:val="000D7205"/>
    <w:rsid w:val="000E3ECE"/>
    <w:rsid w:val="000E4D88"/>
    <w:rsid w:val="00100024"/>
    <w:rsid w:val="00106009"/>
    <w:rsid w:val="00111AC7"/>
    <w:rsid w:val="00116E3C"/>
    <w:rsid w:val="001175C7"/>
    <w:rsid w:val="001374A7"/>
    <w:rsid w:val="0014131C"/>
    <w:rsid w:val="00151364"/>
    <w:rsid w:val="00155086"/>
    <w:rsid w:val="001553C8"/>
    <w:rsid w:val="00156789"/>
    <w:rsid w:val="00160D9F"/>
    <w:rsid w:val="00171B23"/>
    <w:rsid w:val="00181CD0"/>
    <w:rsid w:val="0018650F"/>
    <w:rsid w:val="001946CE"/>
    <w:rsid w:val="00196A88"/>
    <w:rsid w:val="001C0F72"/>
    <w:rsid w:val="001C111F"/>
    <w:rsid w:val="001C3711"/>
    <w:rsid w:val="001D01E9"/>
    <w:rsid w:val="001D2116"/>
    <w:rsid w:val="001D7549"/>
    <w:rsid w:val="001E4FE9"/>
    <w:rsid w:val="001F2620"/>
    <w:rsid w:val="001F49B3"/>
    <w:rsid w:val="001F6082"/>
    <w:rsid w:val="00202403"/>
    <w:rsid w:val="00205ED5"/>
    <w:rsid w:val="00206F1D"/>
    <w:rsid w:val="0021656E"/>
    <w:rsid w:val="00233468"/>
    <w:rsid w:val="00260EF8"/>
    <w:rsid w:val="00261F02"/>
    <w:rsid w:val="002652E6"/>
    <w:rsid w:val="00271659"/>
    <w:rsid w:val="00275123"/>
    <w:rsid w:val="00285895"/>
    <w:rsid w:val="00293FBE"/>
    <w:rsid w:val="002A0064"/>
    <w:rsid w:val="002B3A07"/>
    <w:rsid w:val="002B3A64"/>
    <w:rsid w:val="002B656D"/>
    <w:rsid w:val="002B71E1"/>
    <w:rsid w:val="002D0B59"/>
    <w:rsid w:val="002D4FA1"/>
    <w:rsid w:val="002E01DA"/>
    <w:rsid w:val="002E2680"/>
    <w:rsid w:val="002F7588"/>
    <w:rsid w:val="00341113"/>
    <w:rsid w:val="00345DBE"/>
    <w:rsid w:val="0035321D"/>
    <w:rsid w:val="003576C5"/>
    <w:rsid w:val="00373659"/>
    <w:rsid w:val="003839F8"/>
    <w:rsid w:val="003A55F7"/>
    <w:rsid w:val="003E4CF2"/>
    <w:rsid w:val="003E4D32"/>
    <w:rsid w:val="003F726E"/>
    <w:rsid w:val="00420A53"/>
    <w:rsid w:val="00420FA5"/>
    <w:rsid w:val="004213DD"/>
    <w:rsid w:val="00422C72"/>
    <w:rsid w:val="00442263"/>
    <w:rsid w:val="00454AA2"/>
    <w:rsid w:val="004573A5"/>
    <w:rsid w:val="00462A48"/>
    <w:rsid w:val="00463418"/>
    <w:rsid w:val="00463754"/>
    <w:rsid w:val="00483340"/>
    <w:rsid w:val="00496048"/>
    <w:rsid w:val="004C3FCF"/>
    <w:rsid w:val="004C7694"/>
    <w:rsid w:val="004D4681"/>
    <w:rsid w:val="004F065B"/>
    <w:rsid w:val="004F3426"/>
    <w:rsid w:val="004F4D93"/>
    <w:rsid w:val="005018CF"/>
    <w:rsid w:val="005053AB"/>
    <w:rsid w:val="00521D40"/>
    <w:rsid w:val="00536614"/>
    <w:rsid w:val="00536B92"/>
    <w:rsid w:val="00542EA8"/>
    <w:rsid w:val="005624BE"/>
    <w:rsid w:val="00574512"/>
    <w:rsid w:val="005835AF"/>
    <w:rsid w:val="005914BB"/>
    <w:rsid w:val="0059297D"/>
    <w:rsid w:val="00593663"/>
    <w:rsid w:val="005A1F9A"/>
    <w:rsid w:val="005A49A2"/>
    <w:rsid w:val="005A5854"/>
    <w:rsid w:val="005D1DEE"/>
    <w:rsid w:val="005E3302"/>
    <w:rsid w:val="00601448"/>
    <w:rsid w:val="006038CC"/>
    <w:rsid w:val="00610958"/>
    <w:rsid w:val="0064001A"/>
    <w:rsid w:val="00654627"/>
    <w:rsid w:val="006612B4"/>
    <w:rsid w:val="006B6C77"/>
    <w:rsid w:val="006B7C93"/>
    <w:rsid w:val="006E5B5E"/>
    <w:rsid w:val="007071A8"/>
    <w:rsid w:val="0072387B"/>
    <w:rsid w:val="00740C75"/>
    <w:rsid w:val="00741BF4"/>
    <w:rsid w:val="00742AB8"/>
    <w:rsid w:val="00744965"/>
    <w:rsid w:val="00750D17"/>
    <w:rsid w:val="00780327"/>
    <w:rsid w:val="00791702"/>
    <w:rsid w:val="00795883"/>
    <w:rsid w:val="007A2000"/>
    <w:rsid w:val="007A22EC"/>
    <w:rsid w:val="007A3BB0"/>
    <w:rsid w:val="007A6D39"/>
    <w:rsid w:val="007A7767"/>
    <w:rsid w:val="007B368A"/>
    <w:rsid w:val="007B3BE3"/>
    <w:rsid w:val="007C26DB"/>
    <w:rsid w:val="007D6D5D"/>
    <w:rsid w:val="007E55C3"/>
    <w:rsid w:val="007E7DDA"/>
    <w:rsid w:val="007F463E"/>
    <w:rsid w:val="00801E00"/>
    <w:rsid w:val="00810695"/>
    <w:rsid w:val="00811E94"/>
    <w:rsid w:val="00821E53"/>
    <w:rsid w:val="008234D8"/>
    <w:rsid w:val="00824000"/>
    <w:rsid w:val="00824F18"/>
    <w:rsid w:val="00837D3E"/>
    <w:rsid w:val="008430D5"/>
    <w:rsid w:val="00862CFC"/>
    <w:rsid w:val="00865C4A"/>
    <w:rsid w:val="008A1E3C"/>
    <w:rsid w:val="008C417C"/>
    <w:rsid w:val="008C7776"/>
    <w:rsid w:val="008D30A0"/>
    <w:rsid w:val="008F0243"/>
    <w:rsid w:val="008F5B0F"/>
    <w:rsid w:val="009038D0"/>
    <w:rsid w:val="00907533"/>
    <w:rsid w:val="0092380C"/>
    <w:rsid w:val="00924E88"/>
    <w:rsid w:val="00925E7F"/>
    <w:rsid w:val="009451DB"/>
    <w:rsid w:val="00945223"/>
    <w:rsid w:val="009635D6"/>
    <w:rsid w:val="00971E50"/>
    <w:rsid w:val="0097215A"/>
    <w:rsid w:val="00987D97"/>
    <w:rsid w:val="009905D5"/>
    <w:rsid w:val="00992C3B"/>
    <w:rsid w:val="009A22A3"/>
    <w:rsid w:val="009B56A2"/>
    <w:rsid w:val="009C2B7D"/>
    <w:rsid w:val="009E0E91"/>
    <w:rsid w:val="009E500C"/>
    <w:rsid w:val="009F7EC4"/>
    <w:rsid w:val="00A0248B"/>
    <w:rsid w:val="00A033E6"/>
    <w:rsid w:val="00A04375"/>
    <w:rsid w:val="00A136CA"/>
    <w:rsid w:val="00A20F1E"/>
    <w:rsid w:val="00A36B7A"/>
    <w:rsid w:val="00A37058"/>
    <w:rsid w:val="00A44049"/>
    <w:rsid w:val="00A66F5C"/>
    <w:rsid w:val="00A679B1"/>
    <w:rsid w:val="00A72B02"/>
    <w:rsid w:val="00A808D3"/>
    <w:rsid w:val="00A84E53"/>
    <w:rsid w:val="00A9499B"/>
    <w:rsid w:val="00AA29D0"/>
    <w:rsid w:val="00AA3C8B"/>
    <w:rsid w:val="00AA5222"/>
    <w:rsid w:val="00AB5189"/>
    <w:rsid w:val="00AC2D36"/>
    <w:rsid w:val="00AD1EE3"/>
    <w:rsid w:val="00AE121F"/>
    <w:rsid w:val="00AE14E7"/>
    <w:rsid w:val="00AE4C63"/>
    <w:rsid w:val="00AF322B"/>
    <w:rsid w:val="00B0216D"/>
    <w:rsid w:val="00B13617"/>
    <w:rsid w:val="00B1691C"/>
    <w:rsid w:val="00B23CAE"/>
    <w:rsid w:val="00B24879"/>
    <w:rsid w:val="00B31A95"/>
    <w:rsid w:val="00B33FB4"/>
    <w:rsid w:val="00B363F1"/>
    <w:rsid w:val="00B43C34"/>
    <w:rsid w:val="00B4489D"/>
    <w:rsid w:val="00B54A79"/>
    <w:rsid w:val="00B671FB"/>
    <w:rsid w:val="00BA5082"/>
    <w:rsid w:val="00BA5D15"/>
    <w:rsid w:val="00BB26AE"/>
    <w:rsid w:val="00BB4B7F"/>
    <w:rsid w:val="00BC0F01"/>
    <w:rsid w:val="00BC7EFD"/>
    <w:rsid w:val="00BE7924"/>
    <w:rsid w:val="00C0534A"/>
    <w:rsid w:val="00C057A6"/>
    <w:rsid w:val="00C11BB4"/>
    <w:rsid w:val="00C127DC"/>
    <w:rsid w:val="00C2069A"/>
    <w:rsid w:val="00C37EA8"/>
    <w:rsid w:val="00C64717"/>
    <w:rsid w:val="00C65C94"/>
    <w:rsid w:val="00C76E2D"/>
    <w:rsid w:val="00C83607"/>
    <w:rsid w:val="00C92400"/>
    <w:rsid w:val="00C97C3F"/>
    <w:rsid w:val="00CA6DF1"/>
    <w:rsid w:val="00CA7195"/>
    <w:rsid w:val="00CC4A9F"/>
    <w:rsid w:val="00CE0897"/>
    <w:rsid w:val="00CE6C3D"/>
    <w:rsid w:val="00D24FA7"/>
    <w:rsid w:val="00D26593"/>
    <w:rsid w:val="00D26D68"/>
    <w:rsid w:val="00D765BF"/>
    <w:rsid w:val="00D83215"/>
    <w:rsid w:val="00DA1C7C"/>
    <w:rsid w:val="00DA3248"/>
    <w:rsid w:val="00DC46A5"/>
    <w:rsid w:val="00DC61EC"/>
    <w:rsid w:val="00DD0F54"/>
    <w:rsid w:val="00DD43E7"/>
    <w:rsid w:val="00DD7D08"/>
    <w:rsid w:val="00DE11B4"/>
    <w:rsid w:val="00DE1F93"/>
    <w:rsid w:val="00DE26A7"/>
    <w:rsid w:val="00DE5496"/>
    <w:rsid w:val="00E02AD5"/>
    <w:rsid w:val="00E07641"/>
    <w:rsid w:val="00E31661"/>
    <w:rsid w:val="00E4337E"/>
    <w:rsid w:val="00E46DDA"/>
    <w:rsid w:val="00E53624"/>
    <w:rsid w:val="00E72394"/>
    <w:rsid w:val="00E76B1C"/>
    <w:rsid w:val="00E76E07"/>
    <w:rsid w:val="00E80A55"/>
    <w:rsid w:val="00E84E4D"/>
    <w:rsid w:val="00EB2153"/>
    <w:rsid w:val="00EB4641"/>
    <w:rsid w:val="00EC2253"/>
    <w:rsid w:val="00ED3A67"/>
    <w:rsid w:val="00EE6CBF"/>
    <w:rsid w:val="00EF6BF3"/>
    <w:rsid w:val="00EF7024"/>
    <w:rsid w:val="00F12980"/>
    <w:rsid w:val="00F151B3"/>
    <w:rsid w:val="00F700DC"/>
    <w:rsid w:val="00F72083"/>
    <w:rsid w:val="00F76D77"/>
    <w:rsid w:val="00F87471"/>
    <w:rsid w:val="00F9672F"/>
    <w:rsid w:val="00FC2D9D"/>
    <w:rsid w:val="00FE0E66"/>
    <w:rsid w:val="00FE1833"/>
    <w:rsid w:val="00FE37ED"/>
    <w:rsid w:val="00FF0921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2E1C390D-C178-4FFB-BAD5-CF2054BE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1946CE"/>
    <w:pPr>
      <w:tabs>
        <w:tab w:val="left" w:pos="9923"/>
        <w:tab w:val="left" w:pos="12758"/>
      </w:tabs>
      <w:spacing w:after="0" w:line="240" w:lineRule="auto"/>
      <w:jc w:val="both"/>
    </w:pPr>
    <w:rPr>
      <w:rFonts w:ascii="Tahoma" w:eastAsia="Times" w:hAnsi="Tahoma" w:cs="Times New Roman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946CE"/>
    <w:rPr>
      <w:rFonts w:ascii="Tahoma" w:eastAsia="Times" w:hAnsi="Tahoma" w:cs="Times New Roman"/>
      <w:szCs w:val="20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B248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48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487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48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48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14</Pages>
  <Words>3495</Words>
  <Characters>19223</Characters>
  <Application>Microsoft Office Word</Application>
  <DocSecurity>0</DocSecurity>
  <Lines>160</Lines>
  <Paragraphs>45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Angel Garcia</cp:lastModifiedBy>
  <cp:revision>67</cp:revision>
  <cp:lastPrinted>2016-01-11T15:55:00Z</cp:lastPrinted>
  <dcterms:created xsi:type="dcterms:W3CDTF">2018-02-27T14:57:00Z</dcterms:created>
  <dcterms:modified xsi:type="dcterms:W3CDTF">2018-02-27T16:59:00Z</dcterms:modified>
</cp:coreProperties>
</file>